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25" w:rsidRDefault="00BC5025" w:rsidP="00A8076F">
      <w:pPr>
        <w:pStyle w:val="a3"/>
        <w:spacing w:before="0" w:beforeAutospacing="0" w:after="0" w:line="238" w:lineRule="atLeast"/>
        <w:jc w:val="center"/>
        <w:rPr>
          <w:b/>
          <w:bCs/>
          <w:sz w:val="20"/>
          <w:szCs w:val="20"/>
          <w:u w:val="single"/>
        </w:rPr>
      </w:pPr>
      <w:r>
        <w:rPr>
          <w:u w:val="single"/>
        </w:rPr>
        <w:t>№</w:t>
      </w:r>
      <w:r>
        <w:rPr>
          <w:b/>
          <w:bCs/>
          <w:sz w:val="20"/>
          <w:szCs w:val="20"/>
          <w:u w:val="single"/>
        </w:rPr>
        <w:t>4</w:t>
      </w:r>
      <w:r>
        <w:rPr>
          <w:b/>
          <w:bCs/>
          <w:sz w:val="20"/>
          <w:szCs w:val="20"/>
          <w:u w:val="single"/>
        </w:rPr>
        <w:t>/201</w:t>
      </w:r>
      <w:r>
        <w:rPr>
          <w:b/>
          <w:bCs/>
          <w:sz w:val="20"/>
          <w:szCs w:val="20"/>
          <w:u w:val="single"/>
        </w:rPr>
        <w:t>4</w:t>
      </w:r>
      <w:r>
        <w:rPr>
          <w:b/>
          <w:bCs/>
          <w:sz w:val="20"/>
          <w:szCs w:val="20"/>
          <w:u w:val="single"/>
        </w:rPr>
        <w:t xml:space="preserve"> </w:t>
      </w:r>
    </w:p>
    <w:p w:rsidR="00A8076F" w:rsidRDefault="00A8076F" w:rsidP="00A8076F">
      <w:pPr>
        <w:pStyle w:val="a3"/>
        <w:spacing w:before="0" w:beforeAutospacing="0" w:after="0" w:line="238" w:lineRule="atLeast"/>
        <w:jc w:val="center"/>
      </w:pPr>
    </w:p>
    <w:p w:rsidR="00A8076F" w:rsidRDefault="00A8076F" w:rsidP="00A8076F">
      <w:pPr>
        <w:pStyle w:val="a3"/>
        <w:spacing w:before="0" w:beforeAutospacing="0" w:after="0" w:line="238" w:lineRule="atLeast"/>
      </w:pPr>
    </w:p>
    <w:p w:rsidR="00AC72A1" w:rsidRPr="00897513" w:rsidRDefault="00AC72A1" w:rsidP="00AC72A1">
      <w:pPr>
        <w:pStyle w:val="a3"/>
        <w:spacing w:after="0"/>
        <w:rPr>
          <w:sz w:val="20"/>
          <w:szCs w:val="20"/>
        </w:rPr>
      </w:pPr>
      <w:r w:rsidRPr="00897513">
        <w:rPr>
          <w:b/>
          <w:bCs/>
          <w:iCs/>
          <w:color w:val="000000"/>
          <w:sz w:val="20"/>
          <w:szCs w:val="20"/>
        </w:rPr>
        <w:t>ЯЗЫК. ПОЗНАНИЕ. КУЛЬТУРА</w:t>
      </w:r>
    </w:p>
    <w:p w:rsidR="003B38C3" w:rsidRPr="00423721" w:rsidRDefault="003B38C3" w:rsidP="003B38C3">
      <w:pPr>
        <w:pStyle w:val="a3"/>
        <w:spacing w:before="0" w:beforeAutospacing="0" w:after="0"/>
        <w:rPr>
          <w:sz w:val="20"/>
          <w:szCs w:val="20"/>
          <w:lang w:val="fr-FR"/>
        </w:rPr>
      </w:pPr>
      <w:proofErr w:type="gramStart"/>
      <w:r w:rsidRPr="003B38C3">
        <w:rPr>
          <w:b/>
          <w:bCs/>
          <w:iCs/>
          <w:color w:val="000000"/>
          <w:sz w:val="20"/>
          <w:szCs w:val="20"/>
          <w:lang w:val="en-US"/>
        </w:rPr>
        <w:t>LANGUAGE</w:t>
      </w:r>
      <w:r w:rsidRPr="003B38C3">
        <w:rPr>
          <w:b/>
          <w:bCs/>
          <w:iCs/>
          <w:color w:val="000000"/>
          <w:sz w:val="20"/>
          <w:szCs w:val="20"/>
        </w:rPr>
        <w:t>.</w:t>
      </w:r>
      <w:proofErr w:type="gramEnd"/>
      <w:r w:rsidRPr="003B38C3">
        <w:rPr>
          <w:b/>
          <w:bCs/>
          <w:iCs/>
          <w:color w:val="000000"/>
          <w:sz w:val="20"/>
          <w:szCs w:val="20"/>
        </w:rPr>
        <w:t xml:space="preserve"> </w:t>
      </w:r>
      <w:proofErr w:type="gramStart"/>
      <w:r w:rsidRPr="003B38C3">
        <w:rPr>
          <w:b/>
          <w:bCs/>
          <w:iCs/>
          <w:color w:val="000000"/>
          <w:sz w:val="20"/>
          <w:szCs w:val="20"/>
          <w:lang w:val="en-US"/>
        </w:rPr>
        <w:t>COGNITION</w:t>
      </w:r>
      <w:r w:rsidRPr="003B38C3">
        <w:rPr>
          <w:b/>
          <w:bCs/>
          <w:iCs/>
          <w:color w:val="000000"/>
          <w:sz w:val="20"/>
          <w:szCs w:val="20"/>
        </w:rPr>
        <w:t>.</w:t>
      </w:r>
      <w:proofErr w:type="gramEnd"/>
      <w:r w:rsidRPr="003B38C3">
        <w:rPr>
          <w:b/>
          <w:bCs/>
          <w:iCs/>
          <w:color w:val="000000"/>
          <w:sz w:val="20"/>
          <w:szCs w:val="20"/>
        </w:rPr>
        <w:t xml:space="preserve"> </w:t>
      </w:r>
      <w:r w:rsidRPr="00423721">
        <w:rPr>
          <w:b/>
          <w:bCs/>
          <w:iCs/>
          <w:color w:val="000000"/>
          <w:sz w:val="20"/>
          <w:szCs w:val="20"/>
          <w:lang w:val="fr-FR"/>
        </w:rPr>
        <w:t>CULTURE</w:t>
      </w:r>
    </w:p>
    <w:p w:rsidR="00A8076F" w:rsidRPr="00423721" w:rsidRDefault="00A8076F" w:rsidP="00AC72A1">
      <w:pPr>
        <w:pStyle w:val="a3"/>
        <w:shd w:val="clear" w:color="auto" w:fill="FFFFFF"/>
        <w:spacing w:before="0" w:beforeAutospacing="0" w:after="0" w:line="238" w:lineRule="atLeast"/>
        <w:rPr>
          <w:lang w:val="fr-FR"/>
        </w:rPr>
      </w:pPr>
    </w:p>
    <w:p w:rsidR="00A8076F" w:rsidRPr="00423721" w:rsidRDefault="00A8076F" w:rsidP="00AC72A1">
      <w:pPr>
        <w:pStyle w:val="a3"/>
        <w:shd w:val="clear" w:color="auto" w:fill="FFFFFF"/>
        <w:spacing w:before="0" w:beforeAutospacing="0" w:after="0" w:line="238" w:lineRule="atLeast"/>
        <w:rPr>
          <w:lang w:val="fr-FR"/>
        </w:rPr>
      </w:pPr>
    </w:p>
    <w:p w:rsidR="00A67CCC" w:rsidRPr="00423721" w:rsidRDefault="00A67CCC" w:rsidP="00AC72A1">
      <w:pPr>
        <w:pStyle w:val="a3"/>
        <w:shd w:val="clear" w:color="auto" w:fill="FFFFFF"/>
        <w:spacing w:before="0" w:beforeAutospacing="0" w:after="0" w:line="238" w:lineRule="atLeast"/>
        <w:rPr>
          <w:b/>
          <w:bCs/>
          <w:sz w:val="20"/>
          <w:szCs w:val="20"/>
          <w:lang w:val="fr-FR"/>
        </w:rPr>
      </w:pPr>
      <w:proofErr w:type="spellStart"/>
      <w:r>
        <w:rPr>
          <w:b/>
          <w:bCs/>
          <w:sz w:val="20"/>
          <w:szCs w:val="20"/>
        </w:rPr>
        <w:t>Загрязкина</w:t>
      </w:r>
      <w:proofErr w:type="spellEnd"/>
      <w:r w:rsidRPr="00423721">
        <w:rPr>
          <w:b/>
          <w:bCs/>
          <w:sz w:val="20"/>
          <w:szCs w:val="20"/>
          <w:lang w:val="fr-FR"/>
        </w:rPr>
        <w:t xml:space="preserve"> </w:t>
      </w:r>
      <w:r>
        <w:rPr>
          <w:b/>
          <w:bCs/>
          <w:sz w:val="20"/>
          <w:szCs w:val="20"/>
        </w:rPr>
        <w:t>Т</w:t>
      </w:r>
      <w:r w:rsidRPr="00423721">
        <w:rPr>
          <w:b/>
          <w:bCs/>
          <w:sz w:val="20"/>
          <w:szCs w:val="20"/>
          <w:lang w:val="fr-FR"/>
        </w:rPr>
        <w:t>.</w:t>
      </w:r>
      <w:r>
        <w:rPr>
          <w:b/>
          <w:bCs/>
          <w:sz w:val="20"/>
          <w:szCs w:val="20"/>
        </w:rPr>
        <w:t>Ю</w:t>
      </w:r>
      <w:r w:rsidRPr="00423721">
        <w:rPr>
          <w:b/>
          <w:bCs/>
          <w:sz w:val="20"/>
          <w:szCs w:val="20"/>
          <w:lang w:val="fr-FR"/>
        </w:rPr>
        <w:t xml:space="preserve">. </w:t>
      </w:r>
      <w:r w:rsidR="00423721">
        <w:rPr>
          <w:b/>
          <w:bCs/>
          <w:sz w:val="20"/>
          <w:szCs w:val="20"/>
          <w:lang w:val="fr-FR"/>
        </w:rPr>
        <w:t>Madame – Monsieur – Mademoiselle</w:t>
      </w:r>
      <w:r w:rsidR="00423721" w:rsidRPr="00423721">
        <w:rPr>
          <w:b/>
          <w:bCs/>
          <w:sz w:val="20"/>
          <w:szCs w:val="20"/>
          <w:lang w:val="fr-FR"/>
        </w:rPr>
        <w:t xml:space="preserve">: </w:t>
      </w:r>
      <w:r w:rsidR="00423721">
        <w:rPr>
          <w:b/>
          <w:bCs/>
          <w:sz w:val="20"/>
          <w:szCs w:val="20"/>
        </w:rPr>
        <w:t>гендер</w:t>
      </w:r>
      <w:r w:rsidR="00423721" w:rsidRPr="00423721">
        <w:rPr>
          <w:b/>
          <w:bCs/>
          <w:sz w:val="20"/>
          <w:szCs w:val="20"/>
          <w:lang w:val="fr-FR"/>
        </w:rPr>
        <w:t xml:space="preserve"> </w:t>
      </w:r>
      <w:r w:rsidR="00423721">
        <w:rPr>
          <w:b/>
          <w:bCs/>
          <w:sz w:val="20"/>
          <w:szCs w:val="20"/>
        </w:rPr>
        <w:t>и</w:t>
      </w:r>
      <w:r w:rsidR="00423721" w:rsidRPr="00423721">
        <w:rPr>
          <w:b/>
          <w:bCs/>
          <w:sz w:val="20"/>
          <w:szCs w:val="20"/>
          <w:lang w:val="fr-FR"/>
        </w:rPr>
        <w:t xml:space="preserve"> </w:t>
      </w:r>
      <w:r w:rsidR="00423721">
        <w:rPr>
          <w:b/>
          <w:bCs/>
          <w:sz w:val="20"/>
          <w:szCs w:val="20"/>
        </w:rPr>
        <w:t>пол</w:t>
      </w:r>
      <w:r w:rsidR="00423721" w:rsidRPr="00423721">
        <w:rPr>
          <w:b/>
          <w:bCs/>
          <w:sz w:val="20"/>
          <w:szCs w:val="20"/>
          <w:lang w:val="fr-FR"/>
        </w:rPr>
        <w:t xml:space="preserve"> </w:t>
      </w:r>
      <w:r w:rsidR="00423721">
        <w:rPr>
          <w:b/>
          <w:bCs/>
          <w:sz w:val="20"/>
          <w:szCs w:val="20"/>
        </w:rPr>
        <w:t>сквозь</w:t>
      </w:r>
      <w:r w:rsidR="00423721" w:rsidRPr="00423721">
        <w:rPr>
          <w:b/>
          <w:bCs/>
          <w:sz w:val="20"/>
          <w:szCs w:val="20"/>
          <w:lang w:val="fr-FR"/>
        </w:rPr>
        <w:t xml:space="preserve"> </w:t>
      </w:r>
      <w:r w:rsidR="00423721">
        <w:rPr>
          <w:b/>
          <w:bCs/>
          <w:sz w:val="20"/>
          <w:szCs w:val="20"/>
        </w:rPr>
        <w:t>призму</w:t>
      </w:r>
      <w:r w:rsidR="00423721" w:rsidRPr="00423721">
        <w:rPr>
          <w:b/>
          <w:bCs/>
          <w:sz w:val="20"/>
          <w:szCs w:val="20"/>
          <w:lang w:val="fr-FR"/>
        </w:rPr>
        <w:t xml:space="preserve"> </w:t>
      </w:r>
      <w:r w:rsidR="00423721">
        <w:rPr>
          <w:b/>
          <w:bCs/>
          <w:sz w:val="20"/>
          <w:szCs w:val="20"/>
        </w:rPr>
        <w:t>языка</w:t>
      </w:r>
      <w:r w:rsidR="00423721" w:rsidRPr="00423721">
        <w:rPr>
          <w:b/>
          <w:bCs/>
          <w:sz w:val="20"/>
          <w:szCs w:val="20"/>
          <w:lang w:val="fr-FR"/>
        </w:rPr>
        <w:t xml:space="preserve"> </w:t>
      </w:r>
      <w:r w:rsidR="00423721">
        <w:rPr>
          <w:b/>
          <w:bCs/>
          <w:sz w:val="20"/>
          <w:szCs w:val="20"/>
        </w:rPr>
        <w:t>и</w:t>
      </w:r>
      <w:r w:rsidR="00423721" w:rsidRPr="00423721">
        <w:rPr>
          <w:b/>
          <w:bCs/>
          <w:sz w:val="20"/>
          <w:szCs w:val="20"/>
          <w:lang w:val="fr-FR"/>
        </w:rPr>
        <w:t xml:space="preserve"> </w:t>
      </w:r>
      <w:r w:rsidR="00423721">
        <w:rPr>
          <w:b/>
          <w:bCs/>
          <w:sz w:val="20"/>
          <w:szCs w:val="20"/>
        </w:rPr>
        <w:t>культуры</w:t>
      </w:r>
      <w:r w:rsidR="00423721" w:rsidRPr="00423721">
        <w:rPr>
          <w:b/>
          <w:bCs/>
          <w:sz w:val="20"/>
          <w:szCs w:val="20"/>
          <w:lang w:val="fr-FR"/>
        </w:rPr>
        <w:t>.</w:t>
      </w:r>
    </w:p>
    <w:p w:rsidR="00423721" w:rsidRPr="00EE0B4B" w:rsidRDefault="00423721" w:rsidP="00423721">
      <w:pPr>
        <w:pStyle w:val="a3"/>
        <w:spacing w:before="0" w:beforeAutospacing="0" w:after="0"/>
        <w:jc w:val="both"/>
        <w:rPr>
          <w:b/>
          <w:color w:val="000000"/>
          <w:sz w:val="20"/>
          <w:szCs w:val="20"/>
          <w:lang w:val="en-US"/>
        </w:rPr>
      </w:pPr>
      <w:proofErr w:type="spellStart"/>
      <w:r w:rsidRPr="00D630B8">
        <w:rPr>
          <w:b/>
          <w:iCs/>
          <w:color w:val="000000"/>
          <w:sz w:val="20"/>
          <w:szCs w:val="20"/>
          <w:lang w:val="en-US"/>
        </w:rPr>
        <w:t>Zagryazkina</w:t>
      </w:r>
      <w:proofErr w:type="spellEnd"/>
      <w:r w:rsidRPr="00D630B8">
        <w:rPr>
          <w:b/>
          <w:iCs/>
          <w:color w:val="000000"/>
          <w:sz w:val="20"/>
          <w:szCs w:val="20"/>
          <w:lang w:val="en-US"/>
        </w:rPr>
        <w:t xml:space="preserve"> </w:t>
      </w:r>
      <w:proofErr w:type="spellStart"/>
      <w:r w:rsidRPr="00D630B8">
        <w:rPr>
          <w:b/>
          <w:iCs/>
          <w:color w:val="000000"/>
          <w:sz w:val="20"/>
          <w:szCs w:val="20"/>
          <w:lang w:val="en-US"/>
        </w:rPr>
        <w:t>T.Yu</w:t>
      </w:r>
      <w:proofErr w:type="spellEnd"/>
      <w:r w:rsidRPr="00D630B8">
        <w:rPr>
          <w:b/>
          <w:iCs/>
          <w:color w:val="000000"/>
          <w:sz w:val="20"/>
          <w:szCs w:val="20"/>
          <w:lang w:val="en-US"/>
        </w:rPr>
        <w:t xml:space="preserve">. </w:t>
      </w:r>
      <w:r w:rsidRPr="00D630B8">
        <w:rPr>
          <w:b/>
          <w:color w:val="000000"/>
          <w:sz w:val="20"/>
          <w:szCs w:val="20"/>
          <w:lang w:val="en-US"/>
        </w:rPr>
        <w:t>Madame — Monsieur — Mademoiselle: Gender</w:t>
      </w:r>
      <w:r w:rsidRPr="00D630B8">
        <w:rPr>
          <w:b/>
          <w:color w:val="000000"/>
          <w:sz w:val="20"/>
          <w:szCs w:val="20"/>
          <w:lang w:val="en-US"/>
        </w:rPr>
        <w:t xml:space="preserve"> </w:t>
      </w:r>
      <w:r w:rsidRPr="00D630B8">
        <w:rPr>
          <w:b/>
          <w:color w:val="000000"/>
          <w:sz w:val="20"/>
          <w:szCs w:val="20"/>
          <w:lang w:val="en-US"/>
        </w:rPr>
        <w:t>through the Lens of Language and Culture</w:t>
      </w:r>
      <w:r w:rsidR="00EE0B4B" w:rsidRPr="00EE0B4B">
        <w:rPr>
          <w:b/>
          <w:color w:val="000000"/>
          <w:sz w:val="20"/>
          <w:szCs w:val="20"/>
          <w:lang w:val="en-US"/>
        </w:rPr>
        <w:t xml:space="preserve">. </w:t>
      </w:r>
    </w:p>
    <w:p w:rsidR="00C73110" w:rsidRPr="00EE0B4B" w:rsidRDefault="00C73110" w:rsidP="00423721">
      <w:pPr>
        <w:pStyle w:val="a3"/>
        <w:spacing w:before="0" w:beforeAutospacing="0" w:after="0"/>
        <w:jc w:val="both"/>
        <w:rPr>
          <w:b/>
          <w:color w:val="000000"/>
          <w:sz w:val="20"/>
          <w:szCs w:val="20"/>
          <w:lang w:val="en-US"/>
        </w:rPr>
      </w:pPr>
    </w:p>
    <w:p w:rsidR="00C73110" w:rsidRPr="00EE0B4B" w:rsidRDefault="00C73110" w:rsidP="00423721">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B93E51" w:rsidRPr="008C5C14" w:rsidTr="00C35CFA">
        <w:tc>
          <w:tcPr>
            <w:tcW w:w="3794" w:type="dxa"/>
          </w:tcPr>
          <w:p w:rsidR="00B93E51" w:rsidRDefault="00125DC6" w:rsidP="0008180C">
            <w:pPr>
              <w:pStyle w:val="a3"/>
              <w:spacing w:before="0" w:beforeAutospacing="0" w:after="0"/>
              <w:jc w:val="both"/>
              <w:rPr>
                <w:sz w:val="20"/>
                <w:szCs w:val="20"/>
              </w:rPr>
            </w:pPr>
            <w:proofErr w:type="spellStart"/>
            <w:r>
              <w:rPr>
                <w:b/>
                <w:sz w:val="20"/>
                <w:szCs w:val="20"/>
              </w:rPr>
              <w:t>Загрязкина</w:t>
            </w:r>
            <w:proofErr w:type="spellEnd"/>
            <w:r>
              <w:rPr>
                <w:b/>
                <w:sz w:val="20"/>
                <w:szCs w:val="20"/>
              </w:rPr>
              <w:t xml:space="preserve"> </w:t>
            </w:r>
            <w:r w:rsidR="00890155">
              <w:rPr>
                <w:b/>
                <w:sz w:val="20"/>
                <w:szCs w:val="20"/>
              </w:rPr>
              <w:t>Татьяна Юрьевна</w:t>
            </w:r>
            <w:r w:rsidR="0008180C">
              <w:rPr>
                <w:sz w:val="20"/>
                <w:szCs w:val="20"/>
              </w:rPr>
              <w:t xml:space="preserve"> – </w:t>
            </w:r>
            <w:proofErr w:type="spellStart"/>
            <w:r w:rsidR="0008180C">
              <w:rPr>
                <w:sz w:val="20"/>
                <w:szCs w:val="20"/>
              </w:rPr>
              <w:t>докт</w:t>
            </w:r>
            <w:proofErr w:type="spellEnd"/>
            <w:r w:rsidR="0008180C">
              <w:rPr>
                <w:sz w:val="20"/>
                <w:szCs w:val="20"/>
              </w:rPr>
              <w:t xml:space="preserve">. </w:t>
            </w:r>
            <w:proofErr w:type="spellStart"/>
            <w:r w:rsidR="0008180C">
              <w:rPr>
                <w:sz w:val="20"/>
                <w:szCs w:val="20"/>
              </w:rPr>
              <w:t>филол</w:t>
            </w:r>
            <w:proofErr w:type="spellEnd"/>
            <w:r w:rsidR="0008180C">
              <w:rPr>
                <w:sz w:val="20"/>
                <w:szCs w:val="20"/>
              </w:rPr>
              <w:t>. наук, проф., зав. кафедрой франкоязычных культур факультета иностранных языков и регионоведения МГУ имени М. В. Ломоносова,</w:t>
            </w:r>
          </w:p>
          <w:p w:rsidR="0008180C" w:rsidRDefault="0008180C" w:rsidP="00D82302">
            <w:pPr>
              <w:pStyle w:val="a3"/>
              <w:spacing w:before="0" w:beforeAutospacing="0" w:after="0"/>
              <w:jc w:val="both"/>
              <w:rPr>
                <w:sz w:val="20"/>
                <w:szCs w:val="20"/>
                <w:lang w:val="fr-FR"/>
              </w:rPr>
            </w:pPr>
            <w:r w:rsidRPr="00D82302">
              <w:rPr>
                <w:i/>
                <w:sz w:val="20"/>
                <w:szCs w:val="20"/>
                <w:lang w:val="fr-FR"/>
              </w:rPr>
              <w:t>e-mail</w:t>
            </w:r>
            <w:r w:rsidR="00D82302" w:rsidRPr="00D82302">
              <w:rPr>
                <w:sz w:val="20"/>
                <w:szCs w:val="20"/>
                <w:lang w:val="fr-FR"/>
              </w:rPr>
              <w:t xml:space="preserve">: </w:t>
            </w:r>
            <w:hyperlink r:id="rId8" w:history="1">
              <w:r w:rsidR="00724D2E" w:rsidRPr="006D2571">
                <w:rPr>
                  <w:rStyle w:val="a5"/>
                  <w:sz w:val="20"/>
                  <w:szCs w:val="20"/>
                  <w:lang w:val="fr-FR"/>
                </w:rPr>
                <w:t>tatiana_zagr@mail.ru</w:t>
              </w:r>
            </w:hyperlink>
          </w:p>
          <w:p w:rsidR="00724D2E" w:rsidRDefault="00724D2E" w:rsidP="00D82302">
            <w:pPr>
              <w:pStyle w:val="a3"/>
              <w:spacing w:before="0" w:beforeAutospacing="0" w:after="0"/>
              <w:jc w:val="both"/>
              <w:rPr>
                <w:sz w:val="20"/>
                <w:szCs w:val="20"/>
                <w:lang w:val="fr-FR"/>
              </w:rPr>
            </w:pPr>
          </w:p>
          <w:p w:rsidR="00724D2E" w:rsidRPr="00D82302" w:rsidRDefault="00724D2E" w:rsidP="00D82302">
            <w:pPr>
              <w:pStyle w:val="a3"/>
              <w:spacing w:before="0" w:beforeAutospacing="0" w:after="0"/>
              <w:jc w:val="both"/>
              <w:rPr>
                <w:sz w:val="20"/>
                <w:szCs w:val="20"/>
                <w:lang w:val="fr-FR"/>
              </w:rPr>
            </w:pPr>
          </w:p>
        </w:tc>
        <w:tc>
          <w:tcPr>
            <w:tcW w:w="4819" w:type="dxa"/>
          </w:tcPr>
          <w:p w:rsidR="008C5C14" w:rsidRDefault="008C5C14" w:rsidP="008C5C14">
            <w:pPr>
              <w:pStyle w:val="a3"/>
              <w:spacing w:before="0" w:beforeAutospacing="0" w:after="0"/>
              <w:jc w:val="both"/>
            </w:pPr>
            <w:r>
              <w:rPr>
                <w:color w:val="000000"/>
                <w:sz w:val="18"/>
                <w:szCs w:val="18"/>
              </w:rPr>
              <w:t>Статья посвящена проблеме пола и гендера в языке и культуре Фран</w:t>
            </w:r>
            <w:r>
              <w:rPr>
                <w:color w:val="000000"/>
                <w:sz w:val="18"/>
                <w:szCs w:val="18"/>
              </w:rPr>
              <w:softHyphen/>
              <w:t>ции. Устанавливаются связи между лингвистическими, социальными и культурологическими аспектами этой темы. Взаимосвязь данных аспек</w:t>
            </w:r>
            <w:r>
              <w:rPr>
                <w:color w:val="000000"/>
                <w:sz w:val="18"/>
                <w:szCs w:val="18"/>
              </w:rPr>
              <w:softHyphen/>
              <w:t>тов не обозначает их тождества и зависит от конкретной страны и эпохи. Развитие гендерной проблематики на современном этапе происходит на фоне развития феминизма, имеющего во Франции свои особенности.</w:t>
            </w:r>
          </w:p>
          <w:p w:rsidR="008C5C14" w:rsidRDefault="008C5C14" w:rsidP="008C5C14">
            <w:pPr>
              <w:pStyle w:val="a3"/>
              <w:spacing w:before="0" w:beforeAutospacing="0" w:after="0"/>
              <w:jc w:val="both"/>
            </w:pPr>
            <w:r>
              <w:rPr>
                <w:i/>
                <w:iCs/>
                <w:color w:val="000000"/>
                <w:sz w:val="18"/>
                <w:szCs w:val="18"/>
              </w:rPr>
              <w:t xml:space="preserve">Ключевые слова: </w:t>
            </w:r>
            <w:r>
              <w:rPr>
                <w:color w:val="000000"/>
                <w:sz w:val="18"/>
                <w:szCs w:val="18"/>
              </w:rPr>
              <w:t>гендер, пол, феминизм, язык и культура Франции.</w:t>
            </w:r>
          </w:p>
          <w:p w:rsidR="008C5C14" w:rsidRPr="008C5C14" w:rsidRDefault="008C5C14" w:rsidP="008C5C14">
            <w:pPr>
              <w:pStyle w:val="a3"/>
              <w:spacing w:before="0" w:beforeAutospacing="0" w:after="0"/>
              <w:jc w:val="both"/>
              <w:rPr>
                <w:lang w:val="en-US"/>
              </w:rPr>
            </w:pPr>
            <w:r>
              <w:rPr>
                <w:color w:val="000000"/>
                <w:sz w:val="18"/>
                <w:szCs w:val="18"/>
                <w:lang w:val="en-US"/>
              </w:rPr>
              <w:t xml:space="preserve">The article is devoted to the problem of sex and gender in the language and culture of France. The relationships between linguistic, social and </w:t>
            </w:r>
            <w:proofErr w:type="spellStart"/>
            <w:r>
              <w:rPr>
                <w:color w:val="000000"/>
                <w:sz w:val="18"/>
                <w:szCs w:val="18"/>
                <w:lang w:val="en-US"/>
              </w:rPr>
              <w:t>culturological</w:t>
            </w:r>
            <w:proofErr w:type="spellEnd"/>
            <w:r>
              <w:rPr>
                <w:color w:val="000000"/>
                <w:sz w:val="18"/>
                <w:szCs w:val="18"/>
                <w:lang w:val="en-US"/>
              </w:rPr>
              <w:t xml:space="preserve"> aspects of this subject are being established. The interaction of the present aspects does not mean their identity and depends on the concrete country and epoch. The development of the gender problems at the contemporary stage occurs against a background of the development of the feminism, which has its own peculiarities in France.</w:t>
            </w:r>
          </w:p>
          <w:p w:rsidR="00B93E51" w:rsidRPr="008C5C14" w:rsidRDefault="008C5C14" w:rsidP="008C5C14">
            <w:pPr>
              <w:pStyle w:val="a3"/>
              <w:spacing w:before="0" w:beforeAutospacing="0" w:after="0"/>
              <w:jc w:val="both"/>
              <w:rPr>
                <w:b/>
                <w:sz w:val="20"/>
                <w:szCs w:val="20"/>
                <w:lang w:val="en-US"/>
              </w:rPr>
            </w:pPr>
            <w:r>
              <w:rPr>
                <w:i/>
                <w:iCs/>
                <w:color w:val="000000"/>
                <w:sz w:val="18"/>
                <w:szCs w:val="18"/>
                <w:lang w:val="en-US"/>
              </w:rPr>
              <w:t xml:space="preserve">Key words: </w:t>
            </w:r>
            <w:r>
              <w:rPr>
                <w:color w:val="000000"/>
                <w:sz w:val="18"/>
                <w:szCs w:val="18"/>
                <w:lang w:val="en-US"/>
              </w:rPr>
              <w:t>gender, sex, feminism, language and culture of France.</w:t>
            </w:r>
          </w:p>
        </w:tc>
        <w:tc>
          <w:tcPr>
            <w:tcW w:w="958" w:type="dxa"/>
          </w:tcPr>
          <w:p w:rsidR="00B93E51" w:rsidRPr="00EE75B9" w:rsidRDefault="00EE75B9" w:rsidP="00EE75B9">
            <w:pPr>
              <w:pStyle w:val="a3"/>
              <w:spacing w:before="0" w:beforeAutospacing="0" w:after="0"/>
              <w:jc w:val="both"/>
              <w:rPr>
                <w:sz w:val="20"/>
                <w:szCs w:val="20"/>
              </w:rPr>
            </w:pPr>
            <w:r>
              <w:rPr>
                <w:b/>
                <w:sz w:val="20"/>
                <w:szCs w:val="20"/>
              </w:rPr>
              <w:t>-</w:t>
            </w:r>
            <w:r>
              <w:rPr>
                <w:sz w:val="20"/>
                <w:szCs w:val="20"/>
              </w:rPr>
              <w:t xml:space="preserve"> С. 9-37.</w:t>
            </w:r>
          </w:p>
        </w:tc>
      </w:tr>
    </w:tbl>
    <w:p w:rsidR="00C73110" w:rsidRPr="008C5C14" w:rsidRDefault="00C73110" w:rsidP="00423721">
      <w:pPr>
        <w:pStyle w:val="a3"/>
        <w:spacing w:before="0" w:beforeAutospacing="0" w:after="0"/>
        <w:jc w:val="both"/>
        <w:rPr>
          <w:b/>
          <w:sz w:val="20"/>
          <w:szCs w:val="20"/>
          <w:lang w:val="en-US"/>
        </w:rPr>
      </w:pPr>
    </w:p>
    <w:p w:rsidR="003E702B" w:rsidRPr="00F32934" w:rsidRDefault="003E702B" w:rsidP="00F32934">
      <w:pPr>
        <w:pStyle w:val="a3"/>
        <w:spacing w:before="0" w:beforeAutospacing="0" w:after="0"/>
        <w:rPr>
          <w:b/>
          <w:color w:val="000000"/>
          <w:sz w:val="20"/>
          <w:szCs w:val="20"/>
        </w:rPr>
      </w:pPr>
      <w:r w:rsidRPr="00F32934">
        <w:rPr>
          <w:b/>
          <w:iCs/>
          <w:color w:val="000000"/>
          <w:sz w:val="20"/>
          <w:szCs w:val="20"/>
        </w:rPr>
        <w:t xml:space="preserve">Сиднева С.А. </w:t>
      </w:r>
      <w:r w:rsidRPr="00F32934">
        <w:rPr>
          <w:b/>
          <w:color w:val="000000"/>
          <w:sz w:val="20"/>
          <w:szCs w:val="20"/>
        </w:rPr>
        <w:t xml:space="preserve">Репрезентация концепта </w:t>
      </w:r>
      <w:r w:rsidRPr="00F32934">
        <w:rPr>
          <w:b/>
          <w:iCs/>
          <w:color w:val="000000"/>
          <w:sz w:val="20"/>
          <w:szCs w:val="20"/>
          <w:lang w:val="en-US"/>
        </w:rPr>
        <w:t>dolce</w:t>
      </w:r>
      <w:r w:rsidRPr="00F32934">
        <w:rPr>
          <w:b/>
          <w:iCs/>
          <w:color w:val="000000"/>
          <w:sz w:val="20"/>
          <w:szCs w:val="20"/>
        </w:rPr>
        <w:t xml:space="preserve"> </w:t>
      </w:r>
      <w:r w:rsidRPr="00F32934">
        <w:rPr>
          <w:b/>
          <w:iCs/>
          <w:color w:val="000000"/>
          <w:sz w:val="20"/>
          <w:szCs w:val="20"/>
          <w:lang w:val="en-US"/>
        </w:rPr>
        <w:t>far</w:t>
      </w:r>
      <w:r w:rsidRPr="00F32934">
        <w:rPr>
          <w:b/>
          <w:iCs/>
          <w:color w:val="000000"/>
          <w:sz w:val="20"/>
          <w:szCs w:val="20"/>
        </w:rPr>
        <w:t xml:space="preserve"> </w:t>
      </w:r>
      <w:proofErr w:type="spellStart"/>
      <w:r w:rsidRPr="00F32934">
        <w:rPr>
          <w:b/>
          <w:iCs/>
          <w:color w:val="000000"/>
          <w:sz w:val="20"/>
          <w:szCs w:val="20"/>
          <w:lang w:val="en-US"/>
        </w:rPr>
        <w:t>niente</w:t>
      </w:r>
      <w:proofErr w:type="spellEnd"/>
      <w:r w:rsidRPr="00F32934">
        <w:rPr>
          <w:b/>
          <w:iCs/>
          <w:color w:val="000000"/>
          <w:sz w:val="20"/>
          <w:szCs w:val="20"/>
        </w:rPr>
        <w:t xml:space="preserve"> </w:t>
      </w:r>
      <w:r w:rsidRPr="00F32934">
        <w:rPr>
          <w:b/>
          <w:color w:val="000000"/>
          <w:sz w:val="20"/>
          <w:szCs w:val="20"/>
        </w:rPr>
        <w:t>в русской</w:t>
      </w:r>
      <w:r w:rsidRPr="00F32934">
        <w:rPr>
          <w:b/>
          <w:color w:val="000000"/>
          <w:sz w:val="20"/>
          <w:szCs w:val="20"/>
        </w:rPr>
        <w:t xml:space="preserve"> </w:t>
      </w:r>
      <w:proofErr w:type="spellStart"/>
      <w:r w:rsidRPr="00F32934">
        <w:rPr>
          <w:b/>
          <w:color w:val="000000"/>
          <w:sz w:val="20"/>
          <w:szCs w:val="20"/>
        </w:rPr>
        <w:t>лингвокультуре</w:t>
      </w:r>
      <w:proofErr w:type="spellEnd"/>
      <w:r w:rsidRPr="00F32934">
        <w:rPr>
          <w:b/>
          <w:color w:val="000000"/>
          <w:sz w:val="20"/>
          <w:szCs w:val="20"/>
        </w:rPr>
        <w:t xml:space="preserve">. </w:t>
      </w:r>
    </w:p>
    <w:p w:rsidR="00F32934" w:rsidRDefault="00F32934" w:rsidP="00F32934">
      <w:pPr>
        <w:pStyle w:val="a3"/>
        <w:spacing w:before="0" w:beforeAutospacing="0" w:after="0"/>
        <w:rPr>
          <w:b/>
          <w:color w:val="000000"/>
          <w:sz w:val="20"/>
          <w:szCs w:val="20"/>
        </w:rPr>
      </w:pPr>
      <w:proofErr w:type="spellStart"/>
      <w:r w:rsidRPr="00F32934">
        <w:rPr>
          <w:b/>
          <w:iCs/>
          <w:color w:val="000000"/>
          <w:sz w:val="20"/>
          <w:szCs w:val="20"/>
          <w:lang w:val="en-US"/>
        </w:rPr>
        <w:t>Sidneva</w:t>
      </w:r>
      <w:proofErr w:type="spellEnd"/>
      <w:r w:rsidRPr="00F32934">
        <w:rPr>
          <w:b/>
          <w:iCs/>
          <w:color w:val="000000"/>
          <w:sz w:val="20"/>
          <w:szCs w:val="20"/>
          <w:lang w:val="en-US"/>
        </w:rPr>
        <w:t xml:space="preserve"> S.A. </w:t>
      </w:r>
      <w:proofErr w:type="gramStart"/>
      <w:r w:rsidRPr="00F32934">
        <w:rPr>
          <w:b/>
          <w:color w:val="000000"/>
          <w:sz w:val="20"/>
          <w:szCs w:val="20"/>
          <w:lang w:val="en-US"/>
        </w:rPr>
        <w:t xml:space="preserve">The Representation of the Concept "Dolce far </w:t>
      </w:r>
      <w:proofErr w:type="spellStart"/>
      <w:r w:rsidRPr="00F32934">
        <w:rPr>
          <w:b/>
          <w:color w:val="000000"/>
          <w:sz w:val="20"/>
          <w:szCs w:val="20"/>
          <w:lang w:val="en-US"/>
        </w:rPr>
        <w:t>Niente</w:t>
      </w:r>
      <w:proofErr w:type="spellEnd"/>
      <w:r w:rsidRPr="00F32934">
        <w:rPr>
          <w:b/>
          <w:color w:val="000000"/>
          <w:sz w:val="20"/>
          <w:szCs w:val="20"/>
          <w:lang w:val="en-US"/>
        </w:rPr>
        <w:t>"</w:t>
      </w:r>
      <w:r w:rsidRPr="00F32934">
        <w:rPr>
          <w:b/>
          <w:color w:val="000000"/>
          <w:sz w:val="20"/>
          <w:szCs w:val="20"/>
          <w:lang w:val="en-US"/>
        </w:rPr>
        <w:t xml:space="preserve"> </w:t>
      </w:r>
      <w:r w:rsidRPr="00F32934">
        <w:rPr>
          <w:b/>
          <w:color w:val="000000"/>
          <w:sz w:val="20"/>
          <w:szCs w:val="20"/>
          <w:lang w:val="en-US"/>
        </w:rPr>
        <w:t xml:space="preserve">in Russian </w:t>
      </w:r>
      <w:proofErr w:type="spellStart"/>
      <w:r w:rsidRPr="00F32934">
        <w:rPr>
          <w:b/>
          <w:color w:val="000000"/>
          <w:sz w:val="20"/>
          <w:szCs w:val="20"/>
          <w:lang w:val="en-US"/>
        </w:rPr>
        <w:t>Linguoculture</w:t>
      </w:r>
      <w:proofErr w:type="spellEnd"/>
      <w:r w:rsidR="00EE0B4B" w:rsidRPr="00EE0B4B">
        <w:rPr>
          <w:b/>
          <w:color w:val="000000"/>
          <w:sz w:val="20"/>
          <w:szCs w:val="20"/>
          <w:lang w:val="en-US"/>
        </w:rPr>
        <w:t>.</w:t>
      </w:r>
      <w:proofErr w:type="gramEnd"/>
      <w:r w:rsidR="00EE0B4B" w:rsidRPr="00EE0B4B">
        <w:rPr>
          <w:b/>
          <w:color w:val="000000"/>
          <w:sz w:val="20"/>
          <w:szCs w:val="20"/>
          <w:lang w:val="en-US"/>
        </w:rPr>
        <w:t xml:space="preserve"> </w:t>
      </w:r>
    </w:p>
    <w:p w:rsidR="003942CB" w:rsidRDefault="003942CB" w:rsidP="00F32934">
      <w:pPr>
        <w:pStyle w:val="a3"/>
        <w:spacing w:before="0" w:beforeAutospacing="0" w:after="0"/>
        <w:rPr>
          <w:b/>
          <w:color w:val="00000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CC0986" w:rsidRPr="009E1707" w:rsidTr="00C35CFA">
        <w:tc>
          <w:tcPr>
            <w:tcW w:w="3794" w:type="dxa"/>
          </w:tcPr>
          <w:p w:rsidR="00B81A45" w:rsidRDefault="00244DFC" w:rsidP="00B81A45">
            <w:pPr>
              <w:pStyle w:val="a3"/>
              <w:spacing w:before="0" w:beforeAutospacing="0" w:after="0"/>
              <w:jc w:val="both"/>
              <w:rPr>
                <w:sz w:val="20"/>
                <w:szCs w:val="20"/>
              </w:rPr>
            </w:pPr>
            <w:r>
              <w:rPr>
                <w:b/>
                <w:sz w:val="20"/>
                <w:szCs w:val="20"/>
              </w:rPr>
              <w:t>Сиднева Светлана Александровна</w:t>
            </w:r>
            <w:r>
              <w:rPr>
                <w:sz w:val="20"/>
                <w:szCs w:val="20"/>
              </w:rPr>
              <w:t xml:space="preserve"> </w:t>
            </w:r>
            <w:r w:rsidR="009C490A">
              <w:rPr>
                <w:sz w:val="20"/>
                <w:szCs w:val="20"/>
              </w:rPr>
              <w:t xml:space="preserve">– канд. </w:t>
            </w:r>
            <w:proofErr w:type="spellStart"/>
            <w:r w:rsidR="009C490A">
              <w:rPr>
                <w:sz w:val="20"/>
                <w:szCs w:val="20"/>
              </w:rPr>
              <w:t>филол</w:t>
            </w:r>
            <w:proofErr w:type="spellEnd"/>
            <w:r w:rsidR="009C490A">
              <w:rPr>
                <w:sz w:val="20"/>
                <w:szCs w:val="20"/>
              </w:rPr>
              <w:t xml:space="preserve">. наук, </w:t>
            </w:r>
            <w:r w:rsidR="00B81A45">
              <w:rPr>
                <w:sz w:val="20"/>
                <w:szCs w:val="20"/>
              </w:rPr>
              <w:t xml:space="preserve">ст. преподаватель кафедры итальянского языка </w:t>
            </w:r>
            <w:r w:rsidR="00B81A45">
              <w:rPr>
                <w:sz w:val="20"/>
                <w:szCs w:val="20"/>
              </w:rPr>
              <w:t>факультета иностранных языков и регионоведения МГУ имени М. В. Ломоносова,</w:t>
            </w:r>
          </w:p>
          <w:p w:rsidR="00CC0986" w:rsidRPr="0004087E" w:rsidRDefault="00B81A45" w:rsidP="00B81A45">
            <w:pPr>
              <w:pStyle w:val="a3"/>
              <w:spacing w:before="0" w:beforeAutospacing="0" w:after="0"/>
              <w:jc w:val="both"/>
              <w:rPr>
                <w:sz w:val="20"/>
                <w:szCs w:val="20"/>
                <w:lang w:val="fr-FR"/>
              </w:rPr>
            </w:pPr>
            <w:r w:rsidRPr="00D82302">
              <w:rPr>
                <w:i/>
                <w:sz w:val="20"/>
                <w:szCs w:val="20"/>
                <w:lang w:val="fr-FR"/>
              </w:rPr>
              <w:t>e-mail</w:t>
            </w:r>
            <w:r w:rsidRPr="00D82302">
              <w:rPr>
                <w:sz w:val="20"/>
                <w:szCs w:val="20"/>
                <w:lang w:val="fr-FR"/>
              </w:rPr>
              <w:t>:</w:t>
            </w:r>
            <w:r w:rsidRPr="0004087E">
              <w:rPr>
                <w:sz w:val="20"/>
                <w:szCs w:val="20"/>
                <w:lang w:val="fr-FR"/>
              </w:rPr>
              <w:t xml:space="preserve"> </w:t>
            </w:r>
            <w:r w:rsidR="0004087E" w:rsidRPr="0004087E">
              <w:rPr>
                <w:sz w:val="20"/>
                <w:szCs w:val="20"/>
                <w:lang w:val="fr-FR"/>
              </w:rPr>
              <w:t>lucia80@mail.ru</w:t>
            </w:r>
          </w:p>
        </w:tc>
        <w:tc>
          <w:tcPr>
            <w:tcW w:w="4819" w:type="dxa"/>
          </w:tcPr>
          <w:p w:rsidR="009E1707" w:rsidRPr="009E1707" w:rsidRDefault="009E1707" w:rsidP="009E1707">
            <w:pPr>
              <w:pStyle w:val="a3"/>
              <w:spacing w:before="0" w:beforeAutospacing="0" w:after="0"/>
              <w:jc w:val="both"/>
              <w:rPr>
                <w:sz w:val="20"/>
                <w:szCs w:val="20"/>
              </w:rPr>
            </w:pPr>
            <w:r w:rsidRPr="009E1707">
              <w:rPr>
                <w:color w:val="000000"/>
                <w:sz w:val="20"/>
                <w:szCs w:val="20"/>
              </w:rPr>
              <w:t xml:space="preserve">Впервые появившееся в латинской литературе клише </w:t>
            </w:r>
            <w:r w:rsidRPr="009E1707">
              <w:rPr>
                <w:i/>
                <w:iCs/>
                <w:color w:val="000000"/>
                <w:sz w:val="20"/>
                <w:szCs w:val="20"/>
                <w:lang w:val="en-US"/>
              </w:rPr>
              <w:t>dolce</w:t>
            </w:r>
            <w:r w:rsidRPr="009E1707">
              <w:rPr>
                <w:i/>
                <w:iCs/>
                <w:color w:val="000000"/>
                <w:sz w:val="20"/>
                <w:szCs w:val="20"/>
              </w:rPr>
              <w:t xml:space="preserve"> </w:t>
            </w:r>
            <w:r w:rsidRPr="009E1707">
              <w:rPr>
                <w:i/>
                <w:iCs/>
                <w:color w:val="000000"/>
                <w:sz w:val="20"/>
                <w:szCs w:val="20"/>
                <w:lang w:val="en-US"/>
              </w:rPr>
              <w:t>far</w:t>
            </w:r>
            <w:r w:rsidRPr="009E1707">
              <w:rPr>
                <w:i/>
                <w:iCs/>
                <w:color w:val="000000"/>
                <w:sz w:val="20"/>
                <w:szCs w:val="20"/>
              </w:rPr>
              <w:t xml:space="preserve"> </w:t>
            </w:r>
            <w:proofErr w:type="spellStart"/>
            <w:r w:rsidRPr="009E1707">
              <w:rPr>
                <w:i/>
                <w:iCs/>
                <w:color w:val="000000"/>
                <w:sz w:val="20"/>
                <w:szCs w:val="20"/>
                <w:lang w:val="en-US"/>
              </w:rPr>
              <w:t>niente</w:t>
            </w:r>
            <w:proofErr w:type="spellEnd"/>
            <w:r w:rsidRPr="009E1707">
              <w:rPr>
                <w:i/>
                <w:iCs/>
                <w:color w:val="000000"/>
                <w:sz w:val="20"/>
                <w:szCs w:val="20"/>
              </w:rPr>
              <w:t xml:space="preserve"> </w:t>
            </w:r>
            <w:r w:rsidRPr="009E1707">
              <w:rPr>
                <w:color w:val="000000"/>
                <w:sz w:val="20"/>
                <w:szCs w:val="20"/>
              </w:rPr>
              <w:t>вошло в иноязычные культуры в итальянском варианте. Выражение так</w:t>
            </w:r>
            <w:r w:rsidRPr="009E1707">
              <w:rPr>
                <w:color w:val="000000"/>
                <w:sz w:val="20"/>
                <w:szCs w:val="20"/>
              </w:rPr>
              <w:softHyphen/>
              <w:t xml:space="preserve">же связано с другим известным итальянским концептом — </w:t>
            </w:r>
            <w:r w:rsidRPr="009E1707">
              <w:rPr>
                <w:i/>
                <w:iCs/>
                <w:color w:val="000000"/>
                <w:sz w:val="20"/>
                <w:szCs w:val="20"/>
                <w:lang w:val="en-US"/>
              </w:rPr>
              <w:t>dolce</w:t>
            </w:r>
            <w:r w:rsidRPr="009E1707">
              <w:rPr>
                <w:i/>
                <w:iCs/>
                <w:color w:val="000000"/>
                <w:sz w:val="20"/>
                <w:szCs w:val="20"/>
              </w:rPr>
              <w:t xml:space="preserve"> </w:t>
            </w:r>
            <w:r w:rsidRPr="009E1707">
              <w:rPr>
                <w:i/>
                <w:iCs/>
                <w:color w:val="000000"/>
                <w:sz w:val="20"/>
                <w:szCs w:val="20"/>
                <w:lang w:val="en-US"/>
              </w:rPr>
              <w:t>vita</w:t>
            </w:r>
            <w:r w:rsidRPr="009E1707">
              <w:rPr>
                <w:i/>
                <w:iCs/>
                <w:color w:val="000000"/>
                <w:sz w:val="20"/>
                <w:szCs w:val="20"/>
              </w:rPr>
              <w:t xml:space="preserve">. </w:t>
            </w:r>
            <w:r w:rsidRPr="009E1707">
              <w:rPr>
                <w:color w:val="000000"/>
                <w:sz w:val="20"/>
                <w:szCs w:val="20"/>
              </w:rPr>
              <w:t xml:space="preserve">В статье исследуется своеобразие репрезентации концепта </w:t>
            </w:r>
            <w:r w:rsidRPr="009E1707">
              <w:rPr>
                <w:i/>
                <w:iCs/>
                <w:color w:val="000000"/>
                <w:sz w:val="20"/>
                <w:szCs w:val="20"/>
                <w:lang w:val="en-US"/>
              </w:rPr>
              <w:t>dolce</w:t>
            </w:r>
            <w:r w:rsidRPr="009E1707">
              <w:rPr>
                <w:i/>
                <w:iCs/>
                <w:color w:val="000000"/>
                <w:sz w:val="20"/>
                <w:szCs w:val="20"/>
              </w:rPr>
              <w:t xml:space="preserve"> </w:t>
            </w:r>
            <w:r w:rsidRPr="009E1707">
              <w:rPr>
                <w:i/>
                <w:iCs/>
                <w:color w:val="000000"/>
                <w:sz w:val="20"/>
                <w:szCs w:val="20"/>
                <w:lang w:val="en-US"/>
              </w:rPr>
              <w:t>far</w:t>
            </w:r>
            <w:r w:rsidRPr="009E1707">
              <w:rPr>
                <w:i/>
                <w:iCs/>
                <w:color w:val="000000"/>
                <w:sz w:val="20"/>
                <w:szCs w:val="20"/>
              </w:rPr>
              <w:t xml:space="preserve"> </w:t>
            </w:r>
            <w:proofErr w:type="spellStart"/>
            <w:r w:rsidRPr="009E1707">
              <w:rPr>
                <w:i/>
                <w:iCs/>
                <w:color w:val="000000"/>
                <w:sz w:val="20"/>
                <w:szCs w:val="20"/>
                <w:lang w:val="en-US"/>
              </w:rPr>
              <w:t>niente</w:t>
            </w:r>
            <w:proofErr w:type="spellEnd"/>
            <w:r w:rsidRPr="009E1707">
              <w:rPr>
                <w:i/>
                <w:iCs/>
                <w:color w:val="000000"/>
                <w:sz w:val="20"/>
                <w:szCs w:val="20"/>
              </w:rPr>
              <w:t xml:space="preserve"> </w:t>
            </w:r>
            <w:r w:rsidRPr="009E1707">
              <w:rPr>
                <w:color w:val="000000"/>
                <w:sz w:val="20"/>
                <w:szCs w:val="20"/>
              </w:rPr>
              <w:t>в русской языковой среде.</w:t>
            </w:r>
          </w:p>
          <w:p w:rsidR="009E1707" w:rsidRPr="009E1707" w:rsidRDefault="009E1707" w:rsidP="009E1707">
            <w:pPr>
              <w:pStyle w:val="a3"/>
              <w:spacing w:before="0" w:beforeAutospacing="0" w:after="0"/>
              <w:jc w:val="both"/>
              <w:rPr>
                <w:sz w:val="20"/>
                <w:szCs w:val="20"/>
              </w:rPr>
            </w:pPr>
            <w:r w:rsidRPr="009E1707">
              <w:rPr>
                <w:i/>
                <w:iCs/>
                <w:color w:val="000000"/>
                <w:sz w:val="20"/>
                <w:szCs w:val="20"/>
              </w:rPr>
              <w:t xml:space="preserve">Ключевые слова: </w:t>
            </w:r>
            <w:r w:rsidRPr="009E1707">
              <w:rPr>
                <w:color w:val="000000"/>
                <w:sz w:val="20"/>
                <w:szCs w:val="20"/>
              </w:rPr>
              <w:t xml:space="preserve">концепт, итальянская и русская </w:t>
            </w:r>
            <w:proofErr w:type="spellStart"/>
            <w:r w:rsidRPr="009E1707">
              <w:rPr>
                <w:color w:val="000000"/>
                <w:sz w:val="20"/>
                <w:szCs w:val="20"/>
              </w:rPr>
              <w:t>лингвокультура</w:t>
            </w:r>
            <w:proofErr w:type="spellEnd"/>
            <w:r w:rsidRPr="009E1707">
              <w:rPr>
                <w:color w:val="000000"/>
                <w:sz w:val="20"/>
                <w:szCs w:val="20"/>
              </w:rPr>
              <w:t xml:space="preserve">, </w:t>
            </w:r>
            <w:r w:rsidRPr="009E1707">
              <w:rPr>
                <w:color w:val="000000"/>
                <w:sz w:val="20"/>
                <w:szCs w:val="20"/>
                <w:lang w:val="en-US"/>
              </w:rPr>
              <w:t>dolce</w:t>
            </w:r>
            <w:r w:rsidRPr="009E1707">
              <w:rPr>
                <w:color w:val="000000"/>
                <w:sz w:val="20"/>
                <w:szCs w:val="20"/>
              </w:rPr>
              <w:t xml:space="preserve"> </w:t>
            </w:r>
            <w:r w:rsidRPr="009E1707">
              <w:rPr>
                <w:color w:val="000000"/>
                <w:sz w:val="20"/>
                <w:szCs w:val="20"/>
                <w:lang w:val="en-US"/>
              </w:rPr>
              <w:t>far</w:t>
            </w:r>
            <w:r w:rsidRPr="009E1707">
              <w:rPr>
                <w:color w:val="000000"/>
                <w:sz w:val="20"/>
                <w:szCs w:val="20"/>
              </w:rPr>
              <w:t xml:space="preserve"> </w:t>
            </w:r>
            <w:proofErr w:type="spellStart"/>
            <w:r w:rsidRPr="009E1707">
              <w:rPr>
                <w:color w:val="000000"/>
                <w:sz w:val="20"/>
                <w:szCs w:val="20"/>
                <w:lang w:val="en-US"/>
              </w:rPr>
              <w:t>niente</w:t>
            </w:r>
            <w:proofErr w:type="spellEnd"/>
            <w:r w:rsidRPr="009E1707">
              <w:rPr>
                <w:color w:val="000000"/>
                <w:sz w:val="20"/>
                <w:szCs w:val="20"/>
              </w:rPr>
              <w:t>.</w:t>
            </w:r>
          </w:p>
          <w:p w:rsidR="009E1707" w:rsidRPr="009E1707" w:rsidRDefault="009E1707" w:rsidP="009E1707">
            <w:pPr>
              <w:pStyle w:val="a3"/>
              <w:spacing w:before="0" w:beforeAutospacing="0" w:after="0"/>
              <w:jc w:val="both"/>
              <w:rPr>
                <w:sz w:val="20"/>
                <w:szCs w:val="20"/>
                <w:lang w:val="en-US"/>
              </w:rPr>
            </w:pPr>
            <w:r w:rsidRPr="009E1707">
              <w:rPr>
                <w:color w:val="000000"/>
                <w:sz w:val="20"/>
                <w:szCs w:val="20"/>
                <w:lang w:val="en-US"/>
              </w:rPr>
              <w:t xml:space="preserve">The </w:t>
            </w:r>
            <w:proofErr w:type="spellStart"/>
            <w:r w:rsidRPr="009E1707">
              <w:rPr>
                <w:color w:val="000000"/>
                <w:sz w:val="20"/>
                <w:szCs w:val="20"/>
                <w:lang w:val="en-US"/>
              </w:rPr>
              <w:t>cliche</w:t>
            </w:r>
            <w:proofErr w:type="spellEnd"/>
            <w:r w:rsidRPr="009E1707">
              <w:rPr>
                <w:color w:val="000000"/>
                <w:sz w:val="20"/>
                <w:szCs w:val="20"/>
                <w:lang w:val="en-US"/>
              </w:rPr>
              <w:t xml:space="preserve"> </w:t>
            </w:r>
            <w:r w:rsidRPr="009E1707">
              <w:rPr>
                <w:i/>
                <w:iCs/>
                <w:color w:val="000000"/>
                <w:sz w:val="20"/>
                <w:szCs w:val="20"/>
                <w:lang w:val="en-US"/>
              </w:rPr>
              <w:t xml:space="preserve">dolce far </w:t>
            </w:r>
            <w:proofErr w:type="spellStart"/>
            <w:r w:rsidRPr="009E1707">
              <w:rPr>
                <w:i/>
                <w:iCs/>
                <w:color w:val="000000"/>
                <w:sz w:val="20"/>
                <w:szCs w:val="20"/>
                <w:lang w:val="en-US"/>
              </w:rPr>
              <w:t>niente</w:t>
            </w:r>
            <w:proofErr w:type="spellEnd"/>
            <w:r w:rsidRPr="009E1707">
              <w:rPr>
                <w:i/>
                <w:iCs/>
                <w:color w:val="000000"/>
                <w:sz w:val="20"/>
                <w:szCs w:val="20"/>
                <w:lang w:val="en-US"/>
              </w:rPr>
              <w:t xml:space="preserve"> </w:t>
            </w:r>
            <w:r w:rsidRPr="009E1707">
              <w:rPr>
                <w:color w:val="000000"/>
                <w:sz w:val="20"/>
                <w:szCs w:val="20"/>
                <w:lang w:val="en-US"/>
              </w:rPr>
              <w:t xml:space="preserve">first appeared in Latin literature entered in the foreign-language cultures in the Italian version. The expression is also associated with another known concept of Italian origin — </w:t>
            </w:r>
            <w:r w:rsidRPr="009E1707">
              <w:rPr>
                <w:i/>
                <w:iCs/>
                <w:color w:val="000000"/>
                <w:sz w:val="20"/>
                <w:szCs w:val="20"/>
                <w:lang w:val="en-US"/>
              </w:rPr>
              <w:t xml:space="preserve">dolce vita. </w:t>
            </w:r>
            <w:r w:rsidRPr="009E1707">
              <w:rPr>
                <w:color w:val="000000"/>
                <w:sz w:val="20"/>
                <w:szCs w:val="20"/>
                <w:lang w:val="en-US"/>
              </w:rPr>
              <w:t>In the paper I investi</w:t>
            </w:r>
            <w:r w:rsidRPr="009E1707">
              <w:rPr>
                <w:color w:val="000000"/>
                <w:sz w:val="20"/>
                <w:szCs w:val="20"/>
                <w:lang w:val="en-US"/>
              </w:rPr>
              <w:softHyphen/>
              <w:t xml:space="preserve">gate the representation of the concept </w:t>
            </w:r>
            <w:r w:rsidRPr="009E1707">
              <w:rPr>
                <w:i/>
                <w:iCs/>
                <w:color w:val="000000"/>
                <w:sz w:val="20"/>
                <w:szCs w:val="20"/>
                <w:lang w:val="en-US"/>
              </w:rPr>
              <w:t xml:space="preserve">dolce far </w:t>
            </w:r>
            <w:proofErr w:type="spellStart"/>
            <w:r w:rsidRPr="009E1707">
              <w:rPr>
                <w:i/>
                <w:iCs/>
                <w:color w:val="000000"/>
                <w:sz w:val="20"/>
                <w:szCs w:val="20"/>
                <w:lang w:val="en-US"/>
              </w:rPr>
              <w:t>niente</w:t>
            </w:r>
            <w:proofErr w:type="spellEnd"/>
            <w:r w:rsidRPr="009E1707">
              <w:rPr>
                <w:i/>
                <w:iCs/>
                <w:color w:val="000000"/>
                <w:sz w:val="20"/>
                <w:szCs w:val="20"/>
                <w:lang w:val="en-US"/>
              </w:rPr>
              <w:t xml:space="preserve"> </w:t>
            </w:r>
            <w:r w:rsidRPr="009E1707">
              <w:rPr>
                <w:color w:val="000000"/>
                <w:sz w:val="20"/>
                <w:szCs w:val="20"/>
                <w:lang w:val="en-US"/>
              </w:rPr>
              <w:t>in the Russian language environment.</w:t>
            </w:r>
          </w:p>
          <w:p w:rsidR="00CC0986" w:rsidRPr="009E1707" w:rsidRDefault="009E1707" w:rsidP="009E1707">
            <w:pPr>
              <w:pStyle w:val="a3"/>
              <w:spacing w:before="0" w:beforeAutospacing="0" w:after="0"/>
              <w:jc w:val="both"/>
              <w:rPr>
                <w:b/>
                <w:sz w:val="20"/>
                <w:szCs w:val="20"/>
                <w:lang w:val="en-US"/>
              </w:rPr>
            </w:pPr>
            <w:r w:rsidRPr="009E1707">
              <w:rPr>
                <w:i/>
                <w:iCs/>
                <w:color w:val="000000"/>
                <w:sz w:val="20"/>
                <w:szCs w:val="20"/>
                <w:lang w:val="en-US"/>
              </w:rPr>
              <w:t>Key words</w:t>
            </w:r>
            <w:r>
              <w:rPr>
                <w:i/>
                <w:iCs/>
                <w:color w:val="000000"/>
                <w:sz w:val="18"/>
                <w:szCs w:val="18"/>
                <w:lang w:val="en-US"/>
              </w:rPr>
              <w:t xml:space="preserve">: </w:t>
            </w:r>
            <w:r w:rsidRPr="00BE3130">
              <w:rPr>
                <w:color w:val="000000"/>
                <w:sz w:val="20"/>
                <w:szCs w:val="20"/>
                <w:lang w:val="en-US"/>
              </w:rPr>
              <w:t xml:space="preserve">concept, Italian and Russian linguistic culture, dolce far </w:t>
            </w:r>
            <w:proofErr w:type="spellStart"/>
            <w:r w:rsidRPr="00BE3130">
              <w:rPr>
                <w:color w:val="000000"/>
                <w:sz w:val="20"/>
                <w:szCs w:val="20"/>
                <w:lang w:val="en-US"/>
              </w:rPr>
              <w:t>niente</w:t>
            </w:r>
            <w:proofErr w:type="spellEnd"/>
            <w:r w:rsidRPr="00BE3130">
              <w:rPr>
                <w:color w:val="000000"/>
                <w:sz w:val="20"/>
                <w:szCs w:val="20"/>
                <w:lang w:val="en-US"/>
              </w:rPr>
              <w:t>.</w:t>
            </w:r>
          </w:p>
        </w:tc>
        <w:tc>
          <w:tcPr>
            <w:tcW w:w="958" w:type="dxa"/>
          </w:tcPr>
          <w:p w:rsidR="00CC0986" w:rsidRPr="009E1707" w:rsidRDefault="00BE3130" w:rsidP="00833B64">
            <w:pPr>
              <w:pStyle w:val="a3"/>
              <w:spacing w:before="0" w:beforeAutospacing="0" w:after="0"/>
              <w:rPr>
                <w:b/>
                <w:sz w:val="20"/>
                <w:szCs w:val="20"/>
                <w:lang w:val="en-US"/>
              </w:rPr>
            </w:pPr>
            <w:r>
              <w:rPr>
                <w:b/>
                <w:sz w:val="20"/>
                <w:szCs w:val="20"/>
              </w:rPr>
              <w:t>-</w:t>
            </w:r>
            <w:r>
              <w:rPr>
                <w:sz w:val="20"/>
                <w:szCs w:val="20"/>
              </w:rPr>
              <w:t xml:space="preserve">С. </w:t>
            </w:r>
            <w:r w:rsidR="00833B64">
              <w:rPr>
                <w:sz w:val="20"/>
                <w:szCs w:val="20"/>
                <w:lang w:val="en-US"/>
              </w:rPr>
              <w:t>38</w:t>
            </w:r>
            <w:r>
              <w:rPr>
                <w:sz w:val="20"/>
                <w:szCs w:val="20"/>
              </w:rPr>
              <w:t>-</w:t>
            </w:r>
            <w:r w:rsidR="00833B64">
              <w:rPr>
                <w:sz w:val="20"/>
                <w:szCs w:val="20"/>
                <w:lang w:val="en-US"/>
              </w:rPr>
              <w:t>4</w:t>
            </w:r>
            <w:r>
              <w:rPr>
                <w:sz w:val="20"/>
                <w:szCs w:val="20"/>
              </w:rPr>
              <w:t>7.</w:t>
            </w:r>
          </w:p>
        </w:tc>
      </w:tr>
    </w:tbl>
    <w:p w:rsidR="003942CB" w:rsidRDefault="003942CB" w:rsidP="00F32934">
      <w:pPr>
        <w:pStyle w:val="a3"/>
        <w:spacing w:before="0" w:beforeAutospacing="0" w:after="0"/>
        <w:rPr>
          <w:b/>
          <w:sz w:val="20"/>
          <w:szCs w:val="20"/>
          <w:lang w:val="en-US"/>
        </w:rPr>
      </w:pPr>
    </w:p>
    <w:p w:rsidR="00FF7FB8" w:rsidRDefault="00FF7FB8" w:rsidP="00F32934">
      <w:pPr>
        <w:pStyle w:val="a3"/>
        <w:spacing w:before="0" w:beforeAutospacing="0" w:after="0"/>
        <w:rPr>
          <w:b/>
          <w:sz w:val="20"/>
          <w:szCs w:val="20"/>
          <w:lang w:val="en-US"/>
        </w:rPr>
      </w:pPr>
    </w:p>
    <w:p w:rsidR="002508B8" w:rsidRPr="00F216AC" w:rsidRDefault="002508B8" w:rsidP="00FF7FB8">
      <w:pPr>
        <w:pStyle w:val="a3"/>
        <w:spacing w:before="0" w:beforeAutospacing="0" w:after="0"/>
        <w:jc w:val="both"/>
        <w:rPr>
          <w:b/>
          <w:color w:val="000000"/>
          <w:sz w:val="20"/>
          <w:szCs w:val="20"/>
        </w:rPr>
      </w:pPr>
      <w:proofErr w:type="spellStart"/>
      <w:r w:rsidRPr="002508B8">
        <w:rPr>
          <w:b/>
          <w:iCs/>
          <w:color w:val="000000"/>
          <w:sz w:val="20"/>
          <w:szCs w:val="20"/>
        </w:rPr>
        <w:t>Чиронова</w:t>
      </w:r>
      <w:proofErr w:type="spellEnd"/>
      <w:r w:rsidRPr="002508B8">
        <w:rPr>
          <w:b/>
          <w:iCs/>
          <w:color w:val="000000"/>
          <w:sz w:val="20"/>
          <w:szCs w:val="20"/>
        </w:rPr>
        <w:t xml:space="preserve"> И.И.</w:t>
      </w:r>
      <w:r w:rsidRPr="002508B8">
        <w:rPr>
          <w:b/>
          <w:i/>
          <w:iCs/>
          <w:color w:val="000000"/>
          <w:sz w:val="20"/>
          <w:szCs w:val="20"/>
        </w:rPr>
        <w:t xml:space="preserve"> </w:t>
      </w:r>
      <w:r w:rsidRPr="002508B8">
        <w:rPr>
          <w:b/>
          <w:color w:val="000000"/>
          <w:sz w:val="20"/>
          <w:szCs w:val="20"/>
        </w:rPr>
        <w:t xml:space="preserve">Национальная специфика концепта </w:t>
      </w:r>
      <w:r w:rsidRPr="002508B8">
        <w:rPr>
          <w:b/>
          <w:i/>
          <w:iCs/>
          <w:color w:val="000000"/>
          <w:sz w:val="20"/>
          <w:szCs w:val="20"/>
        </w:rPr>
        <w:t>власть</w:t>
      </w:r>
      <w:r w:rsidRPr="002508B8">
        <w:rPr>
          <w:b/>
          <w:i/>
          <w:iCs/>
          <w:color w:val="000000"/>
          <w:sz w:val="20"/>
          <w:szCs w:val="20"/>
        </w:rPr>
        <w:t xml:space="preserve"> </w:t>
      </w:r>
      <w:r w:rsidRPr="002508B8">
        <w:rPr>
          <w:b/>
          <w:color w:val="000000"/>
          <w:sz w:val="20"/>
          <w:szCs w:val="20"/>
        </w:rPr>
        <w:t xml:space="preserve">в </w:t>
      </w:r>
      <w:proofErr w:type="gramStart"/>
      <w:r w:rsidRPr="002508B8">
        <w:rPr>
          <w:b/>
          <w:color w:val="000000"/>
          <w:sz w:val="20"/>
          <w:szCs w:val="20"/>
        </w:rPr>
        <w:t>русскоязычной</w:t>
      </w:r>
      <w:proofErr w:type="gramEnd"/>
      <w:r w:rsidRPr="002508B8">
        <w:rPr>
          <w:b/>
          <w:color w:val="000000"/>
          <w:sz w:val="20"/>
          <w:szCs w:val="20"/>
        </w:rPr>
        <w:t xml:space="preserve"> и англоязычной </w:t>
      </w:r>
      <w:proofErr w:type="spellStart"/>
      <w:r w:rsidRPr="002508B8">
        <w:rPr>
          <w:b/>
          <w:color w:val="000000"/>
          <w:sz w:val="20"/>
          <w:szCs w:val="20"/>
        </w:rPr>
        <w:t>лингвокультурах</w:t>
      </w:r>
      <w:proofErr w:type="spellEnd"/>
      <w:r w:rsidR="00F216AC" w:rsidRPr="00F216AC">
        <w:rPr>
          <w:b/>
          <w:color w:val="000000"/>
          <w:sz w:val="20"/>
          <w:szCs w:val="20"/>
        </w:rPr>
        <w:t>.</w:t>
      </w:r>
    </w:p>
    <w:p w:rsidR="00F216AC" w:rsidRDefault="00F216AC" w:rsidP="00D70FF5">
      <w:pPr>
        <w:pStyle w:val="a3"/>
        <w:spacing w:before="0" w:beforeAutospacing="0" w:after="0"/>
        <w:jc w:val="both"/>
        <w:rPr>
          <w:b/>
          <w:color w:val="000000"/>
          <w:sz w:val="20"/>
          <w:szCs w:val="20"/>
          <w:lang w:val="en-US"/>
        </w:rPr>
      </w:pPr>
      <w:proofErr w:type="spellStart"/>
      <w:r w:rsidRPr="00D70FF5">
        <w:rPr>
          <w:b/>
          <w:iCs/>
          <w:color w:val="000000"/>
          <w:sz w:val="20"/>
          <w:szCs w:val="20"/>
          <w:lang w:val="en-US"/>
        </w:rPr>
        <w:t>Chironova</w:t>
      </w:r>
      <w:proofErr w:type="spellEnd"/>
      <w:r w:rsidRPr="00D70FF5">
        <w:rPr>
          <w:b/>
          <w:iCs/>
          <w:color w:val="000000"/>
          <w:sz w:val="20"/>
          <w:szCs w:val="20"/>
          <w:lang w:val="en-US"/>
        </w:rPr>
        <w:t xml:space="preserve"> I.I. </w:t>
      </w:r>
      <w:proofErr w:type="gramStart"/>
      <w:r w:rsidRPr="00D70FF5">
        <w:rPr>
          <w:b/>
          <w:color w:val="000000"/>
          <w:sz w:val="20"/>
          <w:szCs w:val="20"/>
          <w:lang w:val="en-US"/>
        </w:rPr>
        <w:t>The National Specificity of the Concept "Power" in</w:t>
      </w:r>
      <w:r w:rsidR="00D70FF5" w:rsidRPr="00D70FF5">
        <w:rPr>
          <w:b/>
          <w:color w:val="000000"/>
          <w:sz w:val="20"/>
          <w:szCs w:val="20"/>
          <w:lang w:val="en-US"/>
        </w:rPr>
        <w:t xml:space="preserve"> </w:t>
      </w:r>
      <w:r w:rsidRPr="00D70FF5">
        <w:rPr>
          <w:b/>
          <w:color w:val="000000"/>
          <w:sz w:val="20"/>
          <w:szCs w:val="20"/>
          <w:lang w:val="en-US"/>
        </w:rPr>
        <w:t xml:space="preserve">Russian and English </w:t>
      </w:r>
      <w:proofErr w:type="spellStart"/>
      <w:r w:rsidRPr="00D70FF5">
        <w:rPr>
          <w:b/>
          <w:color w:val="000000"/>
          <w:sz w:val="20"/>
          <w:szCs w:val="20"/>
          <w:lang w:val="en-US"/>
        </w:rPr>
        <w:t>Linguocultures</w:t>
      </w:r>
      <w:proofErr w:type="spellEnd"/>
      <w:r w:rsidRPr="00D70FF5">
        <w:rPr>
          <w:b/>
          <w:color w:val="000000"/>
          <w:sz w:val="20"/>
          <w:szCs w:val="20"/>
          <w:lang w:val="en-US"/>
        </w:rPr>
        <w:t>.</w:t>
      </w:r>
      <w:proofErr w:type="gramEnd"/>
    </w:p>
    <w:p w:rsidR="00247B70" w:rsidRDefault="00247B70" w:rsidP="00D70FF5">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56135E" w:rsidRPr="00851B8D" w:rsidTr="00C35CFA">
        <w:tc>
          <w:tcPr>
            <w:tcW w:w="3936" w:type="dxa"/>
          </w:tcPr>
          <w:p w:rsidR="0056135E" w:rsidRDefault="00BD5CFC" w:rsidP="00A70C3B">
            <w:pPr>
              <w:pStyle w:val="a3"/>
              <w:spacing w:before="0" w:beforeAutospacing="0" w:after="0"/>
              <w:jc w:val="both"/>
              <w:rPr>
                <w:sz w:val="20"/>
                <w:szCs w:val="20"/>
              </w:rPr>
            </w:pPr>
            <w:proofErr w:type="spellStart"/>
            <w:r>
              <w:rPr>
                <w:b/>
                <w:sz w:val="20"/>
                <w:szCs w:val="20"/>
              </w:rPr>
              <w:t>Чиронова</w:t>
            </w:r>
            <w:proofErr w:type="spellEnd"/>
            <w:r>
              <w:rPr>
                <w:b/>
                <w:sz w:val="20"/>
                <w:szCs w:val="20"/>
              </w:rPr>
              <w:t xml:space="preserve"> Ирина Игоревна</w:t>
            </w:r>
            <w:r w:rsidR="00E100A0">
              <w:rPr>
                <w:sz w:val="20"/>
                <w:szCs w:val="20"/>
              </w:rPr>
              <w:t xml:space="preserve"> </w:t>
            </w:r>
            <w:r w:rsidR="00851B8D">
              <w:rPr>
                <w:sz w:val="20"/>
                <w:szCs w:val="20"/>
              </w:rPr>
              <w:t>–</w:t>
            </w:r>
            <w:r w:rsidR="00E100A0">
              <w:rPr>
                <w:sz w:val="20"/>
                <w:szCs w:val="20"/>
              </w:rPr>
              <w:t xml:space="preserve"> </w:t>
            </w:r>
            <w:r w:rsidR="00851B8D">
              <w:rPr>
                <w:sz w:val="20"/>
                <w:szCs w:val="20"/>
              </w:rPr>
              <w:t xml:space="preserve">канд. </w:t>
            </w:r>
            <w:proofErr w:type="spellStart"/>
            <w:r w:rsidR="00851B8D">
              <w:rPr>
                <w:sz w:val="20"/>
                <w:szCs w:val="20"/>
              </w:rPr>
              <w:t>филол</w:t>
            </w:r>
            <w:proofErr w:type="spellEnd"/>
            <w:r w:rsidR="00851B8D">
              <w:rPr>
                <w:sz w:val="20"/>
                <w:szCs w:val="20"/>
              </w:rPr>
              <w:t xml:space="preserve">. наук, </w:t>
            </w:r>
            <w:r w:rsidR="00A70C3B">
              <w:rPr>
                <w:sz w:val="20"/>
                <w:szCs w:val="20"/>
              </w:rPr>
              <w:t xml:space="preserve">проф., зав. кафедрой английского языка для гуманитарных </w:t>
            </w:r>
            <w:r w:rsidR="00A70C3B">
              <w:rPr>
                <w:sz w:val="20"/>
                <w:szCs w:val="20"/>
              </w:rPr>
              <w:lastRenderedPageBreak/>
              <w:t>дисциплин</w:t>
            </w:r>
            <w:r w:rsidR="00A14FC0">
              <w:rPr>
                <w:sz w:val="20"/>
                <w:szCs w:val="20"/>
              </w:rPr>
              <w:t xml:space="preserve"> Национального </w:t>
            </w:r>
            <w:r w:rsidR="00D16A58">
              <w:rPr>
                <w:sz w:val="20"/>
                <w:szCs w:val="20"/>
              </w:rPr>
              <w:t>исследовательского университета «Высшая школа экономики»,</w:t>
            </w:r>
          </w:p>
          <w:p w:rsidR="00D16A58" w:rsidRPr="00DB0D51" w:rsidRDefault="00480E4F" w:rsidP="00A70C3B">
            <w:pPr>
              <w:pStyle w:val="a3"/>
              <w:spacing w:before="0" w:beforeAutospacing="0" w:after="0"/>
              <w:jc w:val="both"/>
              <w:rPr>
                <w:sz w:val="20"/>
                <w:szCs w:val="20"/>
                <w:lang w:val="fr-FR"/>
              </w:rPr>
            </w:pPr>
            <w:r w:rsidRPr="00D82302">
              <w:rPr>
                <w:i/>
                <w:sz w:val="20"/>
                <w:szCs w:val="20"/>
                <w:lang w:val="fr-FR"/>
              </w:rPr>
              <w:t>e-mail</w:t>
            </w:r>
            <w:r w:rsidRPr="00D82302">
              <w:rPr>
                <w:sz w:val="20"/>
                <w:szCs w:val="20"/>
                <w:lang w:val="fr-FR"/>
              </w:rPr>
              <w:t>:</w:t>
            </w:r>
            <w:r w:rsidR="00274BDE" w:rsidRPr="00DB0D51">
              <w:rPr>
                <w:sz w:val="20"/>
                <w:szCs w:val="20"/>
                <w:lang w:val="fr-FR"/>
              </w:rPr>
              <w:t xml:space="preserve"> </w:t>
            </w:r>
            <w:r w:rsidR="00DB0D51" w:rsidRPr="00DB0D51">
              <w:rPr>
                <w:sz w:val="20"/>
                <w:szCs w:val="20"/>
                <w:lang w:val="fr-FR"/>
              </w:rPr>
              <w:t>ichironova@hse.ru</w:t>
            </w:r>
          </w:p>
        </w:tc>
        <w:tc>
          <w:tcPr>
            <w:tcW w:w="4677" w:type="dxa"/>
          </w:tcPr>
          <w:p w:rsidR="00BB0BC6" w:rsidRPr="0064723A" w:rsidRDefault="00BB0BC6" w:rsidP="0064723A">
            <w:pPr>
              <w:pStyle w:val="a3"/>
              <w:spacing w:before="0" w:beforeAutospacing="0" w:after="0"/>
              <w:jc w:val="both"/>
              <w:rPr>
                <w:sz w:val="20"/>
                <w:szCs w:val="20"/>
              </w:rPr>
            </w:pPr>
            <w:r w:rsidRPr="0064723A">
              <w:rPr>
                <w:color w:val="000000"/>
                <w:sz w:val="20"/>
                <w:szCs w:val="20"/>
              </w:rPr>
              <w:lastRenderedPageBreak/>
              <w:t xml:space="preserve">В статье исследуется концепт </w:t>
            </w:r>
            <w:r w:rsidRPr="0064723A">
              <w:rPr>
                <w:i/>
                <w:iCs/>
                <w:color w:val="000000"/>
                <w:sz w:val="20"/>
                <w:szCs w:val="20"/>
              </w:rPr>
              <w:t xml:space="preserve">власть </w:t>
            </w:r>
            <w:proofErr w:type="gramStart"/>
            <w:r w:rsidRPr="0064723A">
              <w:rPr>
                <w:color w:val="000000"/>
                <w:sz w:val="20"/>
                <w:szCs w:val="20"/>
              </w:rPr>
              <w:t>в</w:t>
            </w:r>
            <w:proofErr w:type="gramEnd"/>
            <w:r w:rsidRPr="0064723A">
              <w:rPr>
                <w:color w:val="000000"/>
                <w:sz w:val="20"/>
                <w:szCs w:val="20"/>
              </w:rPr>
              <w:t xml:space="preserve"> русскоязычной и англоязычной </w:t>
            </w:r>
            <w:proofErr w:type="spellStart"/>
            <w:r w:rsidRPr="0064723A">
              <w:rPr>
                <w:color w:val="000000"/>
                <w:sz w:val="20"/>
                <w:szCs w:val="20"/>
              </w:rPr>
              <w:t>лингвокультурах</w:t>
            </w:r>
            <w:proofErr w:type="spellEnd"/>
            <w:r w:rsidRPr="0064723A">
              <w:rPr>
                <w:color w:val="000000"/>
                <w:sz w:val="20"/>
                <w:szCs w:val="20"/>
              </w:rPr>
              <w:t xml:space="preserve">. Концепт </w:t>
            </w:r>
            <w:r w:rsidRPr="0064723A">
              <w:rPr>
                <w:i/>
                <w:iCs/>
                <w:color w:val="000000"/>
                <w:sz w:val="20"/>
                <w:szCs w:val="20"/>
              </w:rPr>
              <w:t xml:space="preserve">власть </w:t>
            </w:r>
            <w:r w:rsidRPr="0064723A">
              <w:rPr>
                <w:color w:val="000000"/>
                <w:sz w:val="20"/>
                <w:szCs w:val="20"/>
              </w:rPr>
              <w:t xml:space="preserve">рассматривается как </w:t>
            </w:r>
            <w:r w:rsidRPr="0064723A">
              <w:rPr>
                <w:color w:val="000000"/>
                <w:sz w:val="20"/>
                <w:szCs w:val="20"/>
              </w:rPr>
              <w:lastRenderedPageBreak/>
              <w:t>коммуникативно-актуальное универсальное семантическое образование, имеющее опреде</w:t>
            </w:r>
            <w:r w:rsidRPr="0064723A">
              <w:rPr>
                <w:color w:val="000000"/>
                <w:sz w:val="20"/>
                <w:szCs w:val="20"/>
              </w:rPr>
              <w:softHyphen/>
              <w:t>ленную специфику в сопоставляемых культурах. Проводится семантиче</w:t>
            </w:r>
            <w:r w:rsidRPr="0064723A">
              <w:rPr>
                <w:color w:val="000000"/>
                <w:sz w:val="20"/>
                <w:szCs w:val="20"/>
              </w:rPr>
              <w:softHyphen/>
              <w:t xml:space="preserve">ский анализ концептов </w:t>
            </w:r>
            <w:r w:rsidRPr="0064723A">
              <w:rPr>
                <w:i/>
                <w:iCs/>
                <w:color w:val="000000"/>
                <w:sz w:val="20"/>
                <w:szCs w:val="20"/>
              </w:rPr>
              <w:t xml:space="preserve">власть, </w:t>
            </w:r>
            <w:r w:rsidRPr="0064723A">
              <w:rPr>
                <w:i/>
                <w:iCs/>
                <w:color w:val="000000"/>
                <w:sz w:val="20"/>
                <w:szCs w:val="20"/>
                <w:lang w:val="en-US"/>
              </w:rPr>
              <w:t>power</w:t>
            </w:r>
            <w:r w:rsidRPr="0064723A">
              <w:rPr>
                <w:i/>
                <w:iCs/>
                <w:color w:val="000000"/>
                <w:sz w:val="20"/>
                <w:szCs w:val="20"/>
              </w:rPr>
              <w:t xml:space="preserve"> </w:t>
            </w:r>
            <w:r w:rsidRPr="0064723A">
              <w:rPr>
                <w:color w:val="000000"/>
                <w:sz w:val="20"/>
                <w:szCs w:val="20"/>
              </w:rPr>
              <w:t xml:space="preserve">и </w:t>
            </w:r>
            <w:r w:rsidRPr="0064723A">
              <w:rPr>
                <w:i/>
                <w:iCs/>
                <w:color w:val="000000"/>
                <w:sz w:val="20"/>
                <w:szCs w:val="20"/>
                <w:lang w:val="en-US"/>
              </w:rPr>
              <w:t>authority</w:t>
            </w:r>
            <w:r w:rsidRPr="0064723A">
              <w:rPr>
                <w:i/>
                <w:iCs/>
                <w:color w:val="000000"/>
                <w:sz w:val="20"/>
                <w:szCs w:val="20"/>
              </w:rPr>
              <w:t xml:space="preserve">, </w:t>
            </w:r>
            <w:r w:rsidRPr="0064723A">
              <w:rPr>
                <w:color w:val="000000"/>
                <w:sz w:val="20"/>
                <w:szCs w:val="20"/>
              </w:rPr>
              <w:t>выявляются их основные интегральные и дифференциальные признаки.</w:t>
            </w:r>
          </w:p>
          <w:p w:rsidR="00BB0BC6" w:rsidRPr="0064723A" w:rsidRDefault="00BB0BC6" w:rsidP="0064723A">
            <w:pPr>
              <w:pStyle w:val="a3"/>
              <w:spacing w:before="0" w:beforeAutospacing="0" w:after="0"/>
              <w:jc w:val="both"/>
              <w:rPr>
                <w:sz w:val="20"/>
                <w:szCs w:val="20"/>
              </w:rPr>
            </w:pPr>
            <w:r w:rsidRPr="0064723A">
              <w:rPr>
                <w:i/>
                <w:iCs/>
                <w:color w:val="000000"/>
                <w:sz w:val="20"/>
                <w:szCs w:val="20"/>
              </w:rPr>
              <w:t xml:space="preserve">Ключевые слова: </w:t>
            </w:r>
            <w:proofErr w:type="spellStart"/>
            <w:r w:rsidRPr="0064723A">
              <w:rPr>
                <w:color w:val="000000"/>
                <w:sz w:val="20"/>
                <w:szCs w:val="20"/>
              </w:rPr>
              <w:t>лингвокультура</w:t>
            </w:r>
            <w:proofErr w:type="spellEnd"/>
            <w:r w:rsidRPr="0064723A">
              <w:rPr>
                <w:color w:val="000000"/>
                <w:sz w:val="20"/>
                <w:szCs w:val="20"/>
              </w:rPr>
              <w:t>, концепт, власть, семантический анализ.</w:t>
            </w:r>
          </w:p>
          <w:p w:rsidR="00BB0BC6" w:rsidRPr="0064723A" w:rsidRDefault="00BB0BC6" w:rsidP="0064723A">
            <w:pPr>
              <w:pStyle w:val="a3"/>
              <w:spacing w:before="0" w:beforeAutospacing="0" w:after="0"/>
              <w:jc w:val="both"/>
              <w:rPr>
                <w:sz w:val="20"/>
                <w:szCs w:val="20"/>
                <w:lang w:val="en-US"/>
              </w:rPr>
            </w:pPr>
            <w:r w:rsidRPr="0064723A">
              <w:rPr>
                <w:color w:val="000000"/>
                <w:sz w:val="20"/>
                <w:szCs w:val="20"/>
                <w:lang w:val="en-US"/>
              </w:rPr>
              <w:t xml:space="preserve">The paper is devoted to comparative analysis of the concept </w:t>
            </w:r>
            <w:r w:rsidRPr="0064723A">
              <w:rPr>
                <w:i/>
                <w:iCs/>
                <w:color w:val="000000"/>
                <w:sz w:val="20"/>
                <w:szCs w:val="20"/>
                <w:lang w:val="en-US"/>
              </w:rPr>
              <w:t xml:space="preserve">Power </w:t>
            </w:r>
            <w:r w:rsidRPr="0064723A">
              <w:rPr>
                <w:color w:val="000000"/>
                <w:sz w:val="20"/>
                <w:szCs w:val="20"/>
                <w:lang w:val="en-US"/>
              </w:rPr>
              <w:t xml:space="preserve">and its lexical representation in the Russian and English languages and cultures. The concept </w:t>
            </w:r>
            <w:r w:rsidRPr="0064723A">
              <w:rPr>
                <w:i/>
                <w:iCs/>
                <w:color w:val="000000"/>
                <w:sz w:val="20"/>
                <w:szCs w:val="20"/>
                <w:lang w:val="en-US"/>
              </w:rPr>
              <w:t xml:space="preserve">Power </w:t>
            </w:r>
            <w:r w:rsidRPr="0064723A">
              <w:rPr>
                <w:color w:val="000000"/>
                <w:sz w:val="20"/>
                <w:szCs w:val="20"/>
                <w:lang w:val="en-US"/>
              </w:rPr>
              <w:t xml:space="preserve">is considered as stable, communicatively important and universal semantic unit possessing some specific features in both cultures. The Russian notion </w:t>
            </w:r>
            <w:proofErr w:type="spellStart"/>
            <w:r w:rsidRPr="0064723A">
              <w:rPr>
                <w:i/>
                <w:iCs/>
                <w:color w:val="000000"/>
                <w:sz w:val="20"/>
                <w:szCs w:val="20"/>
                <w:lang w:val="en-US"/>
              </w:rPr>
              <w:t>vlast</w:t>
            </w:r>
            <w:proofErr w:type="spellEnd"/>
            <w:r w:rsidRPr="0064723A">
              <w:rPr>
                <w:i/>
                <w:iCs/>
                <w:color w:val="000000"/>
                <w:sz w:val="20"/>
                <w:szCs w:val="20"/>
                <w:lang w:val="en-US"/>
              </w:rPr>
              <w:t xml:space="preserve"> </w:t>
            </w:r>
            <w:r w:rsidRPr="0064723A">
              <w:rPr>
                <w:color w:val="000000"/>
                <w:sz w:val="20"/>
                <w:szCs w:val="20"/>
                <w:lang w:val="en-US"/>
              </w:rPr>
              <w:t xml:space="preserve">and its English equivalents </w:t>
            </w:r>
            <w:r w:rsidRPr="0064723A">
              <w:rPr>
                <w:i/>
                <w:iCs/>
                <w:color w:val="000000"/>
                <w:sz w:val="20"/>
                <w:szCs w:val="20"/>
                <w:lang w:val="en-US"/>
              </w:rPr>
              <w:t xml:space="preserve">power </w:t>
            </w:r>
            <w:r w:rsidRPr="0064723A">
              <w:rPr>
                <w:color w:val="000000"/>
                <w:sz w:val="20"/>
                <w:szCs w:val="20"/>
                <w:lang w:val="en-US"/>
              </w:rPr>
              <w:t xml:space="preserve">and </w:t>
            </w:r>
            <w:r w:rsidRPr="0064723A">
              <w:rPr>
                <w:i/>
                <w:iCs/>
                <w:color w:val="000000"/>
                <w:sz w:val="20"/>
                <w:szCs w:val="20"/>
                <w:lang w:val="en-US"/>
              </w:rPr>
              <w:t xml:space="preserve">authority </w:t>
            </w:r>
            <w:r w:rsidRPr="0064723A">
              <w:rPr>
                <w:color w:val="000000"/>
                <w:sz w:val="20"/>
                <w:szCs w:val="20"/>
                <w:lang w:val="en-US"/>
              </w:rPr>
              <w:t>are examined; both common and unique meanings are revealed.</w:t>
            </w:r>
          </w:p>
          <w:p w:rsidR="00BB0BC6" w:rsidRPr="00BB0BC6" w:rsidRDefault="00BB0BC6" w:rsidP="0064723A">
            <w:pPr>
              <w:pStyle w:val="a3"/>
              <w:spacing w:before="0" w:beforeAutospacing="0" w:after="0"/>
              <w:jc w:val="both"/>
              <w:rPr>
                <w:lang w:val="en-US"/>
              </w:rPr>
            </w:pPr>
            <w:r w:rsidRPr="0064723A">
              <w:rPr>
                <w:i/>
                <w:iCs/>
                <w:color w:val="000000"/>
                <w:sz w:val="20"/>
                <w:szCs w:val="20"/>
                <w:lang w:val="en-US"/>
              </w:rPr>
              <w:t xml:space="preserve">Key words: </w:t>
            </w:r>
            <w:r w:rsidRPr="0064723A">
              <w:rPr>
                <w:color w:val="000000"/>
                <w:sz w:val="20"/>
                <w:szCs w:val="20"/>
                <w:lang w:val="en-US"/>
              </w:rPr>
              <w:t>language and culture, concept, power, authority, semantic analysis.</w:t>
            </w:r>
          </w:p>
          <w:p w:rsidR="0056135E" w:rsidRPr="00BB0BC6" w:rsidRDefault="0056135E" w:rsidP="00D70FF5">
            <w:pPr>
              <w:pStyle w:val="a3"/>
              <w:spacing w:before="0" w:beforeAutospacing="0" w:after="0"/>
              <w:jc w:val="both"/>
              <w:rPr>
                <w:b/>
                <w:sz w:val="20"/>
                <w:szCs w:val="20"/>
                <w:lang w:val="en-US"/>
              </w:rPr>
            </w:pPr>
          </w:p>
        </w:tc>
        <w:tc>
          <w:tcPr>
            <w:tcW w:w="958" w:type="dxa"/>
          </w:tcPr>
          <w:p w:rsidR="0056135E" w:rsidRPr="003D2588" w:rsidRDefault="003D2588" w:rsidP="00D70FF5">
            <w:pPr>
              <w:pStyle w:val="a3"/>
              <w:spacing w:before="0" w:beforeAutospacing="0" w:after="0"/>
              <w:jc w:val="both"/>
              <w:rPr>
                <w:sz w:val="20"/>
                <w:szCs w:val="20"/>
              </w:rPr>
            </w:pPr>
            <w:r w:rsidRPr="003D2588">
              <w:rPr>
                <w:sz w:val="20"/>
                <w:szCs w:val="20"/>
              </w:rPr>
              <w:lastRenderedPageBreak/>
              <w:t>-С. 48-56.</w:t>
            </w:r>
          </w:p>
        </w:tc>
      </w:tr>
    </w:tbl>
    <w:p w:rsidR="00247B70" w:rsidRDefault="00247B70" w:rsidP="00D70FF5">
      <w:pPr>
        <w:pStyle w:val="a3"/>
        <w:spacing w:before="0" w:beforeAutospacing="0" w:after="0"/>
        <w:jc w:val="both"/>
        <w:rPr>
          <w:b/>
          <w:sz w:val="20"/>
          <w:szCs w:val="20"/>
          <w:lang w:val="en-US"/>
        </w:rPr>
      </w:pPr>
    </w:p>
    <w:p w:rsidR="00C9524B" w:rsidRDefault="00C9524B" w:rsidP="00C9524B">
      <w:pPr>
        <w:pStyle w:val="a3"/>
        <w:spacing w:after="0"/>
        <w:jc w:val="both"/>
        <w:rPr>
          <w:b/>
          <w:bCs/>
          <w:iCs/>
          <w:color w:val="000000"/>
          <w:sz w:val="20"/>
          <w:szCs w:val="20"/>
          <w:lang w:val="en-US"/>
        </w:rPr>
      </w:pPr>
      <w:r w:rsidRPr="00C9524B">
        <w:rPr>
          <w:b/>
          <w:bCs/>
          <w:iCs/>
          <w:color w:val="000000"/>
          <w:sz w:val="20"/>
          <w:szCs w:val="20"/>
        </w:rPr>
        <w:t>ПРАКТИКА ПРЕПОДАВАНИЯ ИНОСТРАННЫХ ЯЗЫКОВ В СИСТЕМЕ НЕПРЕРЫВНОГО ОБРАЗОВАНИЯ</w:t>
      </w:r>
    </w:p>
    <w:p w:rsidR="00C7274A" w:rsidRDefault="00C7274A" w:rsidP="00C7274A">
      <w:pPr>
        <w:pStyle w:val="a3"/>
        <w:spacing w:before="0" w:beforeAutospacing="0" w:after="0"/>
        <w:jc w:val="both"/>
        <w:rPr>
          <w:b/>
          <w:bCs/>
          <w:iCs/>
          <w:color w:val="000000"/>
          <w:sz w:val="20"/>
          <w:szCs w:val="20"/>
          <w:lang w:val="en-US"/>
        </w:rPr>
      </w:pPr>
      <w:r w:rsidRPr="00C7274A">
        <w:rPr>
          <w:b/>
          <w:bCs/>
          <w:iCs/>
          <w:color w:val="000000"/>
          <w:sz w:val="20"/>
          <w:szCs w:val="20"/>
          <w:lang w:val="en-US"/>
        </w:rPr>
        <w:t>THE PRACTICE OF FOREIGN LANGUAGE TEACHING IN THE SYSTEM OF CONTINUING EDUCATION</w:t>
      </w:r>
    </w:p>
    <w:p w:rsidR="00C7274A" w:rsidRDefault="00C7274A" w:rsidP="00C7274A">
      <w:pPr>
        <w:pStyle w:val="a3"/>
        <w:spacing w:before="0" w:beforeAutospacing="0" w:after="0"/>
        <w:jc w:val="both"/>
        <w:rPr>
          <w:b/>
          <w:bCs/>
          <w:iCs/>
          <w:color w:val="000000"/>
          <w:sz w:val="20"/>
          <w:szCs w:val="20"/>
          <w:lang w:val="en-US"/>
        </w:rPr>
      </w:pPr>
    </w:p>
    <w:p w:rsidR="006F1DEF" w:rsidRPr="00AC5FA9" w:rsidRDefault="006F1DEF" w:rsidP="006F1DEF">
      <w:pPr>
        <w:pStyle w:val="a3"/>
        <w:spacing w:after="0"/>
        <w:jc w:val="both"/>
        <w:rPr>
          <w:b/>
          <w:color w:val="000000"/>
          <w:sz w:val="20"/>
          <w:szCs w:val="20"/>
        </w:rPr>
      </w:pPr>
      <w:r w:rsidRPr="006F1DEF">
        <w:rPr>
          <w:b/>
          <w:iCs/>
          <w:color w:val="000000"/>
          <w:sz w:val="20"/>
          <w:szCs w:val="20"/>
        </w:rPr>
        <w:t xml:space="preserve">Афанасова В.В. </w:t>
      </w:r>
      <w:proofErr w:type="spellStart"/>
      <w:r w:rsidRPr="006F1DEF">
        <w:rPr>
          <w:b/>
          <w:color w:val="000000"/>
          <w:sz w:val="20"/>
          <w:szCs w:val="20"/>
        </w:rPr>
        <w:t>Политкорректные</w:t>
      </w:r>
      <w:proofErr w:type="spellEnd"/>
      <w:r w:rsidRPr="006F1DEF">
        <w:rPr>
          <w:b/>
          <w:color w:val="000000"/>
          <w:sz w:val="20"/>
          <w:szCs w:val="20"/>
        </w:rPr>
        <w:t xml:space="preserve"> слова и выражения в совре</w:t>
      </w:r>
      <w:r w:rsidRPr="006F1DEF">
        <w:rPr>
          <w:b/>
          <w:color w:val="000000"/>
          <w:sz w:val="20"/>
          <w:szCs w:val="20"/>
        </w:rPr>
        <w:softHyphen/>
        <w:t>менном языке медицины</w:t>
      </w:r>
      <w:r w:rsidR="00AC5FA9" w:rsidRPr="00AC5FA9">
        <w:rPr>
          <w:b/>
          <w:color w:val="000000"/>
          <w:sz w:val="20"/>
          <w:szCs w:val="20"/>
        </w:rPr>
        <w:t>.</w:t>
      </w:r>
    </w:p>
    <w:p w:rsidR="00610917" w:rsidRDefault="00610917" w:rsidP="00610917">
      <w:pPr>
        <w:pStyle w:val="a3"/>
        <w:spacing w:before="0" w:beforeAutospacing="0" w:after="0"/>
        <w:jc w:val="both"/>
        <w:rPr>
          <w:b/>
          <w:color w:val="000000"/>
          <w:sz w:val="20"/>
          <w:szCs w:val="20"/>
          <w:lang w:val="en-US"/>
        </w:rPr>
      </w:pPr>
      <w:proofErr w:type="spellStart"/>
      <w:r w:rsidRPr="00610917">
        <w:rPr>
          <w:b/>
          <w:iCs/>
          <w:color w:val="000000"/>
          <w:sz w:val="20"/>
          <w:szCs w:val="20"/>
          <w:lang w:val="en-US"/>
        </w:rPr>
        <w:t>Afanasova</w:t>
      </w:r>
      <w:proofErr w:type="spellEnd"/>
      <w:r w:rsidRPr="00610917">
        <w:rPr>
          <w:b/>
          <w:iCs/>
          <w:color w:val="000000"/>
          <w:sz w:val="20"/>
          <w:szCs w:val="20"/>
          <w:lang w:val="en-US"/>
        </w:rPr>
        <w:t xml:space="preserve"> V.V. </w:t>
      </w:r>
      <w:r w:rsidRPr="00610917">
        <w:rPr>
          <w:b/>
          <w:color w:val="000000"/>
          <w:sz w:val="20"/>
          <w:szCs w:val="20"/>
          <w:lang w:val="en-US"/>
        </w:rPr>
        <w:t>Politically Correct Words and Phrases in the Modern</w:t>
      </w:r>
      <w:r w:rsidRPr="00610917">
        <w:rPr>
          <w:b/>
          <w:color w:val="000000"/>
          <w:sz w:val="20"/>
          <w:szCs w:val="20"/>
          <w:lang w:val="en-US"/>
        </w:rPr>
        <w:t xml:space="preserve"> </w:t>
      </w:r>
      <w:r w:rsidRPr="00610917">
        <w:rPr>
          <w:b/>
          <w:color w:val="000000"/>
          <w:sz w:val="20"/>
          <w:szCs w:val="20"/>
          <w:lang w:val="en-US"/>
        </w:rPr>
        <w:t>Language of Medicine</w:t>
      </w:r>
      <w:r w:rsidRPr="00610917">
        <w:rPr>
          <w:b/>
          <w:color w:val="000000"/>
          <w:sz w:val="20"/>
          <w:szCs w:val="20"/>
          <w:lang w:val="en-US"/>
        </w:rPr>
        <w:t xml:space="preserve">. </w:t>
      </w:r>
    </w:p>
    <w:p w:rsidR="00F56233" w:rsidRDefault="00F56233" w:rsidP="00610917">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461273" w:rsidTr="00C35CFA">
        <w:tc>
          <w:tcPr>
            <w:tcW w:w="3794" w:type="dxa"/>
          </w:tcPr>
          <w:p w:rsidR="001F231F" w:rsidRDefault="001F231F" w:rsidP="001F231F">
            <w:pPr>
              <w:pStyle w:val="a3"/>
              <w:spacing w:before="0" w:beforeAutospacing="0" w:after="0"/>
              <w:jc w:val="both"/>
              <w:rPr>
                <w:color w:val="000000"/>
                <w:sz w:val="20"/>
                <w:szCs w:val="20"/>
              </w:rPr>
            </w:pPr>
            <w:r w:rsidRPr="001F231F">
              <w:rPr>
                <w:iCs/>
                <w:color w:val="000000"/>
                <w:sz w:val="20"/>
                <w:szCs w:val="20"/>
              </w:rPr>
              <w:t xml:space="preserve">Афанасова Вера Васильевна </w:t>
            </w:r>
            <w:r w:rsidRPr="001F231F">
              <w:rPr>
                <w:color w:val="000000"/>
                <w:sz w:val="20"/>
                <w:szCs w:val="20"/>
              </w:rPr>
              <w:t>— канд. культурологии, преподаватель кафедры ан</w:t>
            </w:r>
            <w:r w:rsidRPr="001F231F">
              <w:rPr>
                <w:color w:val="000000"/>
                <w:sz w:val="20"/>
                <w:szCs w:val="20"/>
              </w:rPr>
              <w:softHyphen/>
              <w:t>глийского языка для естественных факультетов факультета иностранных языков и регионоведения МГУ имени М.В. Ломоносова;</w:t>
            </w:r>
          </w:p>
          <w:p w:rsidR="001F231F" w:rsidRPr="001F231F" w:rsidRDefault="001F231F" w:rsidP="001F231F">
            <w:pPr>
              <w:pStyle w:val="a3"/>
              <w:spacing w:before="0" w:beforeAutospacing="0" w:after="0"/>
              <w:jc w:val="both"/>
              <w:rPr>
                <w:sz w:val="20"/>
                <w:szCs w:val="20"/>
              </w:rPr>
            </w:pPr>
            <w:r w:rsidRPr="001F231F">
              <w:rPr>
                <w:color w:val="000000"/>
                <w:sz w:val="20"/>
                <w:szCs w:val="20"/>
              </w:rPr>
              <w:t xml:space="preserve"> </w:t>
            </w:r>
            <w:r w:rsidRPr="001F231F">
              <w:rPr>
                <w:iCs/>
                <w:color w:val="000000"/>
                <w:sz w:val="20"/>
                <w:szCs w:val="20"/>
                <w:lang w:val="en-US"/>
              </w:rPr>
              <w:t>e</w:t>
            </w:r>
            <w:r w:rsidRPr="001F231F">
              <w:rPr>
                <w:iCs/>
                <w:color w:val="000000"/>
                <w:sz w:val="20"/>
                <w:szCs w:val="20"/>
              </w:rPr>
              <w:t>-</w:t>
            </w:r>
            <w:r w:rsidRPr="001F231F">
              <w:rPr>
                <w:iCs/>
                <w:color w:val="000000"/>
                <w:sz w:val="20"/>
                <w:szCs w:val="20"/>
                <w:lang w:val="en-US"/>
              </w:rPr>
              <w:t>mail</w:t>
            </w:r>
            <w:r w:rsidRPr="001F231F">
              <w:rPr>
                <w:iCs/>
                <w:color w:val="000000"/>
                <w:sz w:val="20"/>
                <w:szCs w:val="20"/>
              </w:rPr>
              <w:t xml:space="preserve">: </w:t>
            </w:r>
            <w:hyperlink r:id="rId9" w:history="1">
              <w:r w:rsidRPr="001F231F">
                <w:rPr>
                  <w:rStyle w:val="a5"/>
                  <w:color w:val="0066CC"/>
                  <w:sz w:val="20"/>
                  <w:szCs w:val="20"/>
                  <w:lang w:val="en-US"/>
                </w:rPr>
                <w:t>afavera</w:t>
              </w:r>
              <w:r w:rsidRPr="001F231F">
                <w:rPr>
                  <w:rStyle w:val="a5"/>
                  <w:color w:val="0066CC"/>
                  <w:sz w:val="20"/>
                  <w:szCs w:val="20"/>
                </w:rPr>
                <w:t>71@</w:t>
              </w:r>
              <w:r w:rsidRPr="001F231F">
                <w:rPr>
                  <w:rStyle w:val="a5"/>
                  <w:color w:val="0066CC"/>
                  <w:sz w:val="20"/>
                  <w:szCs w:val="20"/>
                  <w:lang w:val="en-US"/>
                </w:rPr>
                <w:t>list</w:t>
              </w:r>
              <w:r w:rsidRPr="001F231F">
                <w:rPr>
                  <w:rStyle w:val="a5"/>
                  <w:color w:val="0066CC"/>
                  <w:sz w:val="20"/>
                  <w:szCs w:val="20"/>
                </w:rPr>
                <w:t>.</w:t>
              </w:r>
              <w:r w:rsidRPr="001F231F">
                <w:rPr>
                  <w:rStyle w:val="a5"/>
                  <w:color w:val="0066CC"/>
                  <w:sz w:val="20"/>
                  <w:szCs w:val="20"/>
                  <w:lang w:val="en-US"/>
                </w:rPr>
                <w:t>ru</w:t>
              </w:r>
            </w:hyperlink>
          </w:p>
          <w:p w:rsidR="00461273" w:rsidRPr="001F231F" w:rsidRDefault="00461273" w:rsidP="00610917">
            <w:pPr>
              <w:pStyle w:val="a3"/>
              <w:spacing w:before="0" w:beforeAutospacing="0" w:after="0"/>
              <w:jc w:val="both"/>
              <w:rPr>
                <w:b/>
                <w:sz w:val="20"/>
                <w:szCs w:val="20"/>
              </w:rPr>
            </w:pPr>
          </w:p>
        </w:tc>
        <w:tc>
          <w:tcPr>
            <w:tcW w:w="4819" w:type="dxa"/>
          </w:tcPr>
          <w:p w:rsidR="00B738F4" w:rsidRPr="00EF007E" w:rsidRDefault="00B738F4" w:rsidP="00EF007E">
            <w:pPr>
              <w:pStyle w:val="a3"/>
              <w:spacing w:before="0" w:beforeAutospacing="0" w:after="0"/>
              <w:jc w:val="both"/>
              <w:rPr>
                <w:sz w:val="20"/>
                <w:szCs w:val="20"/>
              </w:rPr>
            </w:pPr>
            <w:r w:rsidRPr="00EF007E">
              <w:rPr>
                <w:color w:val="000000"/>
                <w:sz w:val="20"/>
                <w:szCs w:val="20"/>
              </w:rPr>
              <w:t xml:space="preserve">В процессе преподавания </w:t>
            </w:r>
            <w:r w:rsidRPr="00EF007E">
              <w:rPr>
                <w:color w:val="000000"/>
                <w:sz w:val="20"/>
                <w:szCs w:val="20"/>
                <w:lang w:val="en-US"/>
              </w:rPr>
              <w:t>ESP</w:t>
            </w:r>
            <w:r w:rsidRPr="00EF007E">
              <w:rPr>
                <w:color w:val="000000"/>
                <w:sz w:val="20"/>
                <w:szCs w:val="20"/>
              </w:rPr>
              <w:t xml:space="preserve"> для медиков необходимо выделять </w:t>
            </w:r>
            <w:proofErr w:type="spellStart"/>
            <w:r w:rsidRPr="00EF007E">
              <w:rPr>
                <w:color w:val="000000"/>
                <w:sz w:val="20"/>
                <w:szCs w:val="20"/>
              </w:rPr>
              <w:t>по</w:t>
            </w:r>
            <w:r w:rsidRPr="00EF007E">
              <w:rPr>
                <w:color w:val="000000"/>
                <w:sz w:val="20"/>
                <w:szCs w:val="20"/>
              </w:rPr>
              <w:softHyphen/>
              <w:t>литкорректные</w:t>
            </w:r>
            <w:proofErr w:type="spellEnd"/>
            <w:r w:rsidRPr="00EF007E">
              <w:rPr>
                <w:color w:val="000000"/>
                <w:sz w:val="20"/>
                <w:szCs w:val="20"/>
              </w:rPr>
              <w:t xml:space="preserve"> слова и выражения, а также неологизмы, которые встре</w:t>
            </w:r>
            <w:r w:rsidRPr="00EF007E">
              <w:rPr>
                <w:color w:val="000000"/>
                <w:sz w:val="20"/>
                <w:szCs w:val="20"/>
              </w:rPr>
              <w:softHyphen/>
              <w:t>чаются в текстах по специальности и отражают культурные процессы, происходящие в западном мире. Сопоставление англо-русских соответ</w:t>
            </w:r>
            <w:r w:rsidRPr="00EF007E">
              <w:rPr>
                <w:color w:val="000000"/>
                <w:sz w:val="20"/>
                <w:szCs w:val="20"/>
              </w:rPr>
              <w:softHyphen/>
              <w:t>ствий в общей лексике и медицинском дискурсе и их употребления в уст</w:t>
            </w:r>
            <w:r w:rsidRPr="00EF007E">
              <w:rPr>
                <w:color w:val="000000"/>
                <w:sz w:val="20"/>
                <w:szCs w:val="20"/>
              </w:rPr>
              <w:softHyphen/>
              <w:t xml:space="preserve">ной и письменной речи медиков раскрывают понятийные и культурные особенности изучаемого </w:t>
            </w:r>
            <w:r w:rsidRPr="00EF007E">
              <w:rPr>
                <w:color w:val="000000"/>
                <w:sz w:val="20"/>
                <w:szCs w:val="20"/>
                <w:lang w:val="en-US"/>
              </w:rPr>
              <w:t>ESP</w:t>
            </w:r>
            <w:r w:rsidRPr="00EF007E">
              <w:rPr>
                <w:color w:val="000000"/>
                <w:sz w:val="20"/>
                <w:szCs w:val="20"/>
              </w:rPr>
              <w:t>.</w:t>
            </w:r>
          </w:p>
          <w:p w:rsidR="00B738F4" w:rsidRPr="00EF007E" w:rsidRDefault="00B738F4" w:rsidP="00EF007E">
            <w:pPr>
              <w:pStyle w:val="a3"/>
              <w:spacing w:before="0" w:beforeAutospacing="0" w:after="0"/>
              <w:jc w:val="both"/>
              <w:rPr>
                <w:sz w:val="20"/>
                <w:szCs w:val="20"/>
              </w:rPr>
            </w:pPr>
            <w:r w:rsidRPr="00EF007E">
              <w:rPr>
                <w:i/>
                <w:iCs/>
                <w:color w:val="000000"/>
                <w:sz w:val="20"/>
                <w:szCs w:val="20"/>
              </w:rPr>
              <w:t xml:space="preserve">Ключевые слова: </w:t>
            </w:r>
            <w:r w:rsidRPr="00EF007E">
              <w:rPr>
                <w:color w:val="000000"/>
                <w:sz w:val="20"/>
                <w:szCs w:val="20"/>
              </w:rPr>
              <w:t>политкорректность, эвфемизм, текст по медицине, культурные особенности, проблема понимания.</w:t>
            </w:r>
          </w:p>
          <w:p w:rsidR="00B738F4" w:rsidRPr="00EF007E" w:rsidRDefault="00B738F4" w:rsidP="00EF007E">
            <w:pPr>
              <w:pStyle w:val="a3"/>
              <w:spacing w:before="0" w:beforeAutospacing="0" w:after="0"/>
              <w:jc w:val="both"/>
              <w:rPr>
                <w:sz w:val="20"/>
                <w:szCs w:val="20"/>
                <w:lang w:val="en-US"/>
              </w:rPr>
            </w:pPr>
            <w:r w:rsidRPr="00EF007E">
              <w:rPr>
                <w:color w:val="000000"/>
                <w:sz w:val="20"/>
                <w:szCs w:val="20"/>
                <w:lang w:val="en-US"/>
              </w:rPr>
              <w:t>In the course of teaching English to Russian medical students politically correct words and phrases, including neologisms, used in specialized texts, should be specially emphasized being an important part of modern western medicine and culture at large. Comparison of English-Russian peculiarities in general language and medical discourse and their use in oral and written speech demonstrates conceptual and cultural peculiarities of ESP.</w:t>
            </w:r>
          </w:p>
          <w:p w:rsidR="00B738F4" w:rsidRPr="00EF007E" w:rsidRDefault="00B738F4" w:rsidP="00EF007E">
            <w:pPr>
              <w:pStyle w:val="a3"/>
              <w:spacing w:before="0" w:beforeAutospacing="0" w:after="0"/>
              <w:jc w:val="both"/>
              <w:rPr>
                <w:sz w:val="20"/>
                <w:szCs w:val="20"/>
                <w:lang w:val="en-US"/>
              </w:rPr>
            </w:pPr>
            <w:r w:rsidRPr="00EF007E">
              <w:rPr>
                <w:i/>
                <w:iCs/>
                <w:color w:val="000000"/>
                <w:sz w:val="20"/>
                <w:szCs w:val="20"/>
                <w:lang w:val="en-US"/>
              </w:rPr>
              <w:t xml:space="preserve">Key words: </w:t>
            </w:r>
            <w:r w:rsidRPr="00EF007E">
              <w:rPr>
                <w:color w:val="000000"/>
                <w:sz w:val="20"/>
                <w:szCs w:val="20"/>
                <w:lang w:val="en-US"/>
              </w:rPr>
              <w:t>political correctness, euphemism, medical text, cultural peculiarities, the difficulty of understanding.</w:t>
            </w:r>
          </w:p>
          <w:p w:rsidR="00461273" w:rsidRPr="00B738F4" w:rsidRDefault="00461273" w:rsidP="00610917">
            <w:pPr>
              <w:pStyle w:val="a3"/>
              <w:spacing w:before="0" w:beforeAutospacing="0" w:after="0"/>
              <w:jc w:val="both"/>
              <w:rPr>
                <w:b/>
                <w:sz w:val="20"/>
                <w:szCs w:val="20"/>
                <w:lang w:val="en-US"/>
              </w:rPr>
            </w:pPr>
          </w:p>
        </w:tc>
        <w:tc>
          <w:tcPr>
            <w:tcW w:w="958" w:type="dxa"/>
          </w:tcPr>
          <w:p w:rsidR="00461273" w:rsidRPr="00860126" w:rsidRDefault="00860126" w:rsidP="00610917">
            <w:pPr>
              <w:pStyle w:val="a3"/>
              <w:spacing w:before="0" w:beforeAutospacing="0" w:after="0"/>
              <w:jc w:val="both"/>
              <w:rPr>
                <w:sz w:val="20"/>
                <w:szCs w:val="20"/>
              </w:rPr>
            </w:pPr>
            <w:r>
              <w:rPr>
                <w:sz w:val="20"/>
                <w:szCs w:val="20"/>
              </w:rPr>
              <w:t xml:space="preserve">-С.57- 63. </w:t>
            </w:r>
          </w:p>
        </w:tc>
      </w:tr>
    </w:tbl>
    <w:p w:rsidR="00F56233" w:rsidRDefault="00F56233" w:rsidP="00610917">
      <w:pPr>
        <w:pStyle w:val="a3"/>
        <w:spacing w:before="0" w:beforeAutospacing="0" w:after="0"/>
        <w:jc w:val="both"/>
        <w:rPr>
          <w:b/>
          <w:sz w:val="20"/>
          <w:szCs w:val="20"/>
        </w:rPr>
      </w:pPr>
    </w:p>
    <w:p w:rsidR="00404568" w:rsidRDefault="00404568" w:rsidP="00404568">
      <w:pPr>
        <w:pStyle w:val="a3"/>
        <w:spacing w:before="0" w:beforeAutospacing="0" w:after="0"/>
        <w:jc w:val="both"/>
        <w:rPr>
          <w:b/>
          <w:color w:val="000000"/>
          <w:sz w:val="20"/>
          <w:szCs w:val="20"/>
        </w:rPr>
      </w:pPr>
      <w:proofErr w:type="spellStart"/>
      <w:r w:rsidRPr="00404568">
        <w:rPr>
          <w:b/>
          <w:iCs/>
          <w:color w:val="000000"/>
          <w:sz w:val="20"/>
          <w:szCs w:val="20"/>
        </w:rPr>
        <w:t>Родоманченко</w:t>
      </w:r>
      <w:proofErr w:type="spellEnd"/>
      <w:r w:rsidRPr="00404568">
        <w:rPr>
          <w:b/>
          <w:iCs/>
          <w:color w:val="000000"/>
          <w:sz w:val="20"/>
          <w:szCs w:val="20"/>
        </w:rPr>
        <w:t xml:space="preserve"> А.С. </w:t>
      </w:r>
      <w:r w:rsidRPr="00404568">
        <w:rPr>
          <w:b/>
          <w:color w:val="000000"/>
          <w:sz w:val="20"/>
          <w:szCs w:val="20"/>
        </w:rPr>
        <w:t xml:space="preserve">Системообразующие </w:t>
      </w:r>
      <w:proofErr w:type="spellStart"/>
      <w:r w:rsidRPr="00404568">
        <w:rPr>
          <w:b/>
          <w:color w:val="000000"/>
          <w:sz w:val="20"/>
          <w:szCs w:val="20"/>
        </w:rPr>
        <w:t>микроумения</w:t>
      </w:r>
      <w:proofErr w:type="spellEnd"/>
      <w:r w:rsidRPr="00404568">
        <w:rPr>
          <w:b/>
          <w:color w:val="000000"/>
          <w:sz w:val="20"/>
          <w:szCs w:val="20"/>
        </w:rPr>
        <w:t xml:space="preserve"> говоре</w:t>
      </w:r>
      <w:r w:rsidRPr="00404568">
        <w:rPr>
          <w:b/>
          <w:color w:val="000000"/>
          <w:sz w:val="20"/>
          <w:szCs w:val="20"/>
        </w:rPr>
        <w:softHyphen/>
        <w:t>ния: моделирование ситуаций для их формирования и конт</w:t>
      </w:r>
      <w:r w:rsidRPr="00404568">
        <w:rPr>
          <w:b/>
          <w:color w:val="000000"/>
          <w:sz w:val="20"/>
          <w:szCs w:val="20"/>
        </w:rPr>
        <w:softHyphen/>
        <w:t>роля</w:t>
      </w:r>
      <w:r w:rsidR="00D6688E">
        <w:rPr>
          <w:b/>
          <w:color w:val="000000"/>
          <w:sz w:val="20"/>
          <w:szCs w:val="20"/>
        </w:rPr>
        <w:t>.</w:t>
      </w:r>
    </w:p>
    <w:p w:rsidR="00C016D2" w:rsidRDefault="00C016D2" w:rsidP="00190BEC">
      <w:pPr>
        <w:pStyle w:val="a3"/>
        <w:spacing w:before="0" w:beforeAutospacing="0" w:after="0"/>
        <w:rPr>
          <w:b/>
          <w:color w:val="000000"/>
          <w:sz w:val="20"/>
          <w:szCs w:val="20"/>
        </w:rPr>
      </w:pPr>
      <w:proofErr w:type="spellStart"/>
      <w:r w:rsidRPr="00190BEC">
        <w:rPr>
          <w:b/>
          <w:iCs/>
          <w:color w:val="000000"/>
          <w:sz w:val="20"/>
          <w:szCs w:val="20"/>
          <w:lang w:val="en-US"/>
        </w:rPr>
        <w:t>Rodomanchenko</w:t>
      </w:r>
      <w:proofErr w:type="spellEnd"/>
      <w:r w:rsidRPr="00190BEC">
        <w:rPr>
          <w:b/>
          <w:iCs/>
          <w:color w:val="000000"/>
          <w:sz w:val="20"/>
          <w:szCs w:val="20"/>
          <w:lang w:val="en-US"/>
        </w:rPr>
        <w:t xml:space="preserve"> A.S. </w:t>
      </w:r>
      <w:r w:rsidRPr="00190BEC">
        <w:rPr>
          <w:b/>
          <w:color w:val="000000"/>
          <w:sz w:val="20"/>
          <w:szCs w:val="20"/>
          <w:lang w:val="en-US"/>
        </w:rPr>
        <w:t xml:space="preserve">System </w:t>
      </w:r>
      <w:proofErr w:type="spellStart"/>
      <w:r w:rsidRPr="00190BEC">
        <w:rPr>
          <w:b/>
          <w:color w:val="000000"/>
          <w:sz w:val="20"/>
          <w:szCs w:val="20"/>
          <w:lang w:val="en-US"/>
        </w:rPr>
        <w:t>Microskills</w:t>
      </w:r>
      <w:proofErr w:type="spellEnd"/>
      <w:r w:rsidRPr="00190BEC">
        <w:rPr>
          <w:b/>
          <w:color w:val="000000"/>
          <w:sz w:val="20"/>
          <w:szCs w:val="20"/>
          <w:lang w:val="en-US"/>
        </w:rPr>
        <w:t xml:space="preserve"> of Speaking: the Simulation</w:t>
      </w:r>
      <w:r w:rsidR="00190BEC" w:rsidRPr="00190BEC">
        <w:rPr>
          <w:b/>
          <w:color w:val="000000"/>
          <w:sz w:val="20"/>
          <w:szCs w:val="20"/>
          <w:lang w:val="en-US"/>
        </w:rPr>
        <w:t xml:space="preserve"> </w:t>
      </w:r>
      <w:r w:rsidRPr="00190BEC">
        <w:rPr>
          <w:b/>
          <w:color w:val="000000"/>
          <w:sz w:val="20"/>
          <w:szCs w:val="20"/>
          <w:lang w:val="en-US"/>
        </w:rPr>
        <w:t>of Situations for their Formation and Control</w:t>
      </w:r>
      <w:r w:rsidR="00190BEC" w:rsidRPr="00190BEC">
        <w:rPr>
          <w:b/>
          <w:color w:val="000000"/>
          <w:sz w:val="20"/>
          <w:szCs w:val="20"/>
          <w:lang w:val="en-US"/>
        </w:rPr>
        <w:t xml:space="preserve">. </w:t>
      </w:r>
    </w:p>
    <w:p w:rsidR="00190BEC" w:rsidRDefault="00190BEC" w:rsidP="00190BEC">
      <w:pPr>
        <w:pStyle w:val="a3"/>
        <w:spacing w:before="0" w:beforeAutospacing="0" w:after="0"/>
        <w:rPr>
          <w:b/>
          <w:color w:val="00000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A35F21" w:rsidTr="00C35CFA">
        <w:tc>
          <w:tcPr>
            <w:tcW w:w="3936" w:type="dxa"/>
          </w:tcPr>
          <w:p w:rsidR="00D425E6" w:rsidRPr="00D425E6" w:rsidRDefault="00D425E6" w:rsidP="00D425E6">
            <w:pPr>
              <w:pStyle w:val="a3"/>
              <w:spacing w:before="0" w:beforeAutospacing="0" w:after="0"/>
              <w:jc w:val="both"/>
              <w:rPr>
                <w:color w:val="000000"/>
                <w:sz w:val="20"/>
                <w:szCs w:val="20"/>
              </w:rPr>
            </w:pPr>
            <w:proofErr w:type="spellStart"/>
            <w:r w:rsidRPr="00D425E6">
              <w:rPr>
                <w:iCs/>
                <w:color w:val="000000"/>
                <w:sz w:val="20"/>
                <w:szCs w:val="20"/>
              </w:rPr>
              <w:t>Родоманченко</w:t>
            </w:r>
            <w:proofErr w:type="spellEnd"/>
            <w:r w:rsidRPr="00D425E6">
              <w:rPr>
                <w:iCs/>
                <w:color w:val="000000"/>
                <w:sz w:val="20"/>
                <w:szCs w:val="20"/>
              </w:rPr>
              <w:t xml:space="preserve"> Аида Сергеевна </w:t>
            </w:r>
            <w:r w:rsidRPr="00D425E6">
              <w:rPr>
                <w:color w:val="000000"/>
                <w:sz w:val="20"/>
                <w:szCs w:val="20"/>
              </w:rPr>
              <w:t xml:space="preserve">— канд. </w:t>
            </w:r>
            <w:proofErr w:type="spellStart"/>
            <w:r w:rsidRPr="00D425E6">
              <w:rPr>
                <w:color w:val="000000"/>
                <w:sz w:val="20"/>
                <w:szCs w:val="20"/>
              </w:rPr>
              <w:t>пед</w:t>
            </w:r>
            <w:proofErr w:type="spellEnd"/>
            <w:r w:rsidRPr="00D425E6">
              <w:rPr>
                <w:color w:val="000000"/>
                <w:sz w:val="20"/>
                <w:szCs w:val="20"/>
              </w:rPr>
              <w:t>. наук, ст. преподаватель кафедры ре</w:t>
            </w:r>
            <w:r w:rsidRPr="00D425E6">
              <w:rPr>
                <w:color w:val="000000"/>
                <w:sz w:val="20"/>
                <w:szCs w:val="20"/>
              </w:rPr>
              <w:softHyphen/>
              <w:t>гиональных исследований факультета иностранных языков и регионоведения МГУ имени М.В. Ломоносова;</w:t>
            </w:r>
          </w:p>
          <w:p w:rsidR="00D425E6" w:rsidRPr="00D425E6" w:rsidRDefault="00D425E6" w:rsidP="00D425E6">
            <w:pPr>
              <w:pStyle w:val="a3"/>
              <w:spacing w:before="0" w:beforeAutospacing="0" w:after="0"/>
              <w:jc w:val="both"/>
              <w:rPr>
                <w:lang w:val="fr-FR"/>
              </w:rPr>
            </w:pPr>
            <w:r w:rsidRPr="00D425E6">
              <w:rPr>
                <w:color w:val="000000"/>
                <w:sz w:val="20"/>
                <w:szCs w:val="20"/>
                <w:lang w:val="fr-FR"/>
              </w:rPr>
              <w:t xml:space="preserve"> </w:t>
            </w:r>
            <w:r w:rsidRPr="00D425E6">
              <w:rPr>
                <w:iCs/>
                <w:color w:val="000000"/>
                <w:sz w:val="20"/>
                <w:szCs w:val="20"/>
                <w:lang w:val="fr-FR"/>
              </w:rPr>
              <w:t xml:space="preserve">e-mail: </w:t>
            </w:r>
            <w:r w:rsidRPr="00D425E6">
              <w:rPr>
                <w:color w:val="000000"/>
                <w:sz w:val="20"/>
                <w:szCs w:val="20"/>
              </w:rPr>
              <w:fldChar w:fldCharType="begin"/>
            </w:r>
            <w:r w:rsidRPr="00D425E6">
              <w:rPr>
                <w:color w:val="000000"/>
                <w:sz w:val="20"/>
                <w:szCs w:val="20"/>
                <w:lang w:val="fr-FR"/>
              </w:rPr>
              <w:instrText xml:space="preserve"> HYPERLINK "mailto:a.rodomanchenko@gmail.com" </w:instrText>
            </w:r>
            <w:r w:rsidRPr="00D425E6">
              <w:rPr>
                <w:color w:val="000000"/>
                <w:sz w:val="20"/>
                <w:szCs w:val="20"/>
              </w:rPr>
              <w:fldChar w:fldCharType="separate"/>
            </w:r>
            <w:r w:rsidRPr="00D425E6">
              <w:rPr>
                <w:rStyle w:val="a5"/>
                <w:color w:val="0066CC"/>
                <w:sz w:val="20"/>
                <w:szCs w:val="20"/>
                <w:lang w:val="fr-FR"/>
              </w:rPr>
              <w:t>a.rodomanchenko@gmail.com</w:t>
            </w:r>
            <w:r w:rsidRPr="00D425E6">
              <w:rPr>
                <w:color w:val="000000"/>
                <w:sz w:val="20"/>
                <w:szCs w:val="20"/>
              </w:rPr>
              <w:fldChar w:fldCharType="end"/>
            </w:r>
          </w:p>
          <w:p w:rsidR="00A35F21" w:rsidRPr="00D425E6" w:rsidRDefault="00A35F21" w:rsidP="00190BEC">
            <w:pPr>
              <w:pStyle w:val="a3"/>
              <w:spacing w:before="0" w:beforeAutospacing="0" w:after="0"/>
              <w:rPr>
                <w:b/>
                <w:sz w:val="20"/>
                <w:szCs w:val="20"/>
                <w:lang w:val="fr-FR"/>
              </w:rPr>
            </w:pPr>
          </w:p>
        </w:tc>
        <w:tc>
          <w:tcPr>
            <w:tcW w:w="4677" w:type="dxa"/>
          </w:tcPr>
          <w:p w:rsidR="00337ED6" w:rsidRPr="004E3CAE" w:rsidRDefault="00337ED6" w:rsidP="004E3CAE">
            <w:pPr>
              <w:pStyle w:val="a3"/>
              <w:spacing w:before="0" w:beforeAutospacing="0" w:after="0"/>
              <w:jc w:val="both"/>
              <w:rPr>
                <w:sz w:val="20"/>
                <w:szCs w:val="20"/>
              </w:rPr>
            </w:pPr>
            <w:r w:rsidRPr="004E3CAE">
              <w:rPr>
                <w:color w:val="000000"/>
                <w:sz w:val="20"/>
                <w:szCs w:val="20"/>
              </w:rPr>
              <w:t>Настоящая публикация продолжает серию статей, связанных с фор</w:t>
            </w:r>
            <w:r w:rsidRPr="004E3CAE">
              <w:rPr>
                <w:color w:val="000000"/>
                <w:sz w:val="20"/>
                <w:szCs w:val="20"/>
              </w:rPr>
              <w:softHyphen/>
              <w:t>мированием и контролем устно-речевых умений, и предназначена для учителей старших классов школы и преподавателей вузов. В работе рас</w:t>
            </w:r>
            <w:r w:rsidRPr="004E3CAE">
              <w:rPr>
                <w:color w:val="000000"/>
                <w:sz w:val="20"/>
                <w:szCs w:val="20"/>
              </w:rPr>
              <w:softHyphen/>
              <w:t xml:space="preserve">сматриваются системообразующие </w:t>
            </w:r>
            <w:proofErr w:type="spellStart"/>
            <w:r w:rsidRPr="004E3CAE">
              <w:rPr>
                <w:color w:val="000000"/>
                <w:sz w:val="20"/>
                <w:szCs w:val="20"/>
              </w:rPr>
              <w:t>микроумения</w:t>
            </w:r>
            <w:proofErr w:type="spellEnd"/>
            <w:r w:rsidRPr="004E3CAE">
              <w:rPr>
                <w:color w:val="000000"/>
                <w:sz w:val="20"/>
                <w:szCs w:val="20"/>
              </w:rPr>
              <w:t xml:space="preserve"> </w:t>
            </w:r>
            <w:proofErr w:type="gramStart"/>
            <w:r w:rsidRPr="004E3CAE">
              <w:rPr>
                <w:color w:val="000000"/>
                <w:sz w:val="20"/>
                <w:szCs w:val="20"/>
              </w:rPr>
              <w:t>говорения</w:t>
            </w:r>
            <w:proofErr w:type="gramEnd"/>
            <w:r w:rsidRPr="004E3CAE">
              <w:rPr>
                <w:color w:val="000000"/>
                <w:sz w:val="20"/>
                <w:szCs w:val="20"/>
              </w:rPr>
              <w:t xml:space="preserve"> и предлагается банк заданий для их проверки и оценивания на интегративной основе на примере программы курса "Мир Великобритании".</w:t>
            </w:r>
          </w:p>
          <w:p w:rsidR="00337ED6" w:rsidRPr="004E3CAE" w:rsidRDefault="00337ED6" w:rsidP="004E3CAE">
            <w:pPr>
              <w:pStyle w:val="a3"/>
              <w:spacing w:before="0" w:beforeAutospacing="0" w:after="0"/>
              <w:jc w:val="both"/>
              <w:rPr>
                <w:sz w:val="20"/>
                <w:szCs w:val="20"/>
              </w:rPr>
            </w:pPr>
            <w:r w:rsidRPr="004E3CAE">
              <w:rPr>
                <w:i/>
                <w:iCs/>
                <w:color w:val="000000"/>
                <w:sz w:val="20"/>
                <w:szCs w:val="20"/>
              </w:rPr>
              <w:t xml:space="preserve">Ключевые слова: </w:t>
            </w:r>
            <w:r w:rsidRPr="004E3CAE">
              <w:rPr>
                <w:color w:val="000000"/>
                <w:sz w:val="20"/>
                <w:szCs w:val="20"/>
              </w:rPr>
              <w:t>устная речь, макр</w:t>
            </w:r>
            <w:proofErr w:type="gramStart"/>
            <w:r w:rsidRPr="004E3CAE">
              <w:rPr>
                <w:color w:val="000000"/>
                <w:sz w:val="20"/>
                <w:szCs w:val="20"/>
              </w:rPr>
              <w:t>о-</w:t>
            </w:r>
            <w:proofErr w:type="gramEnd"/>
            <w:r w:rsidRPr="004E3CAE">
              <w:rPr>
                <w:color w:val="000000"/>
                <w:sz w:val="20"/>
                <w:szCs w:val="20"/>
              </w:rPr>
              <w:t xml:space="preserve"> и </w:t>
            </w:r>
            <w:proofErr w:type="spellStart"/>
            <w:r w:rsidRPr="004E3CAE">
              <w:rPr>
                <w:color w:val="000000"/>
                <w:sz w:val="20"/>
                <w:szCs w:val="20"/>
              </w:rPr>
              <w:t>микроумения</w:t>
            </w:r>
            <w:proofErr w:type="spellEnd"/>
            <w:r w:rsidRPr="004E3CAE">
              <w:rPr>
                <w:color w:val="000000"/>
                <w:sz w:val="20"/>
                <w:szCs w:val="20"/>
              </w:rPr>
              <w:t xml:space="preserve"> говорения, банк заданий, кодификатор системообразующих </w:t>
            </w:r>
            <w:proofErr w:type="spellStart"/>
            <w:r w:rsidRPr="004E3CAE">
              <w:rPr>
                <w:color w:val="000000"/>
                <w:sz w:val="20"/>
                <w:szCs w:val="20"/>
              </w:rPr>
              <w:t>микроумений</w:t>
            </w:r>
            <w:proofErr w:type="spellEnd"/>
            <w:r w:rsidRPr="004E3CAE">
              <w:rPr>
                <w:color w:val="000000"/>
                <w:sz w:val="20"/>
                <w:szCs w:val="20"/>
              </w:rPr>
              <w:t>, документы Совета Европы.</w:t>
            </w:r>
          </w:p>
          <w:p w:rsidR="00337ED6" w:rsidRPr="004E3CAE" w:rsidRDefault="00337ED6" w:rsidP="004E3CAE">
            <w:pPr>
              <w:pStyle w:val="a3"/>
              <w:spacing w:before="0" w:beforeAutospacing="0" w:after="0"/>
              <w:jc w:val="both"/>
              <w:rPr>
                <w:sz w:val="20"/>
                <w:szCs w:val="20"/>
                <w:lang w:val="en-US"/>
              </w:rPr>
            </w:pPr>
            <w:r w:rsidRPr="004E3CAE">
              <w:rPr>
                <w:color w:val="000000"/>
                <w:sz w:val="20"/>
                <w:szCs w:val="20"/>
                <w:lang w:val="en-US"/>
              </w:rPr>
              <w:t>This article continues series of articles devoted to the key issues of oral testing. It gives theoretical information on macro- and micro skills in speaking, deter</w:t>
            </w:r>
            <w:r w:rsidRPr="004E3CAE">
              <w:rPr>
                <w:color w:val="000000"/>
                <w:sz w:val="20"/>
                <w:szCs w:val="20"/>
                <w:lang w:val="en-US"/>
              </w:rPr>
              <w:softHyphen/>
              <w:t xml:space="preserve">mines 10 backbone speaking </w:t>
            </w:r>
            <w:proofErr w:type="spellStart"/>
            <w:r w:rsidRPr="004E3CAE">
              <w:rPr>
                <w:color w:val="000000"/>
                <w:sz w:val="20"/>
                <w:szCs w:val="20"/>
                <w:lang w:val="en-US"/>
              </w:rPr>
              <w:t>microskills</w:t>
            </w:r>
            <w:proofErr w:type="spellEnd"/>
            <w:r w:rsidRPr="004E3CAE">
              <w:rPr>
                <w:color w:val="000000"/>
                <w:sz w:val="20"/>
                <w:szCs w:val="20"/>
                <w:lang w:val="en-US"/>
              </w:rPr>
              <w:t xml:space="preserve"> and provides probable classroom situa</w:t>
            </w:r>
            <w:r w:rsidRPr="004E3CAE">
              <w:rPr>
                <w:color w:val="000000"/>
                <w:sz w:val="20"/>
                <w:szCs w:val="20"/>
                <w:lang w:val="en-US"/>
              </w:rPr>
              <w:softHyphen/>
              <w:t>tions for their development.</w:t>
            </w:r>
          </w:p>
          <w:p w:rsidR="00337ED6" w:rsidRPr="004E3CAE" w:rsidRDefault="00337ED6" w:rsidP="004E3CAE">
            <w:pPr>
              <w:pStyle w:val="a3"/>
              <w:spacing w:before="0" w:beforeAutospacing="0" w:after="0"/>
              <w:jc w:val="both"/>
              <w:rPr>
                <w:sz w:val="20"/>
                <w:szCs w:val="20"/>
                <w:lang w:val="en-US"/>
              </w:rPr>
            </w:pPr>
            <w:r w:rsidRPr="004E3CAE">
              <w:rPr>
                <w:i/>
                <w:iCs/>
                <w:color w:val="000000"/>
                <w:sz w:val="20"/>
                <w:szCs w:val="20"/>
                <w:lang w:val="en-US"/>
              </w:rPr>
              <w:t xml:space="preserve">Key words: </w:t>
            </w:r>
            <w:r w:rsidRPr="004E3CAE">
              <w:rPr>
                <w:color w:val="000000"/>
                <w:sz w:val="20"/>
                <w:szCs w:val="20"/>
                <w:lang w:val="en-US"/>
              </w:rPr>
              <w:t>oral speech, macro and micro skills in speaking, tasks and class</w:t>
            </w:r>
            <w:r w:rsidRPr="004E3CAE">
              <w:rPr>
                <w:color w:val="000000"/>
                <w:sz w:val="20"/>
                <w:szCs w:val="20"/>
                <w:lang w:val="en-US"/>
              </w:rPr>
              <w:softHyphen/>
              <w:t xml:space="preserve">room situations, backbone speaking </w:t>
            </w:r>
            <w:proofErr w:type="spellStart"/>
            <w:r w:rsidRPr="004E3CAE">
              <w:rPr>
                <w:color w:val="000000"/>
                <w:sz w:val="20"/>
                <w:szCs w:val="20"/>
                <w:lang w:val="en-US"/>
              </w:rPr>
              <w:t>microskills</w:t>
            </w:r>
            <w:proofErr w:type="spellEnd"/>
            <w:r w:rsidRPr="004E3CAE">
              <w:rPr>
                <w:color w:val="000000"/>
                <w:sz w:val="20"/>
                <w:szCs w:val="20"/>
                <w:lang w:val="en-US"/>
              </w:rPr>
              <w:t>, CEFR.</w:t>
            </w:r>
          </w:p>
          <w:p w:rsidR="00A35F21" w:rsidRPr="00337ED6" w:rsidRDefault="00A35F21" w:rsidP="00190BEC">
            <w:pPr>
              <w:pStyle w:val="a3"/>
              <w:spacing w:before="0" w:beforeAutospacing="0" w:after="0"/>
              <w:rPr>
                <w:b/>
                <w:sz w:val="20"/>
                <w:szCs w:val="20"/>
                <w:lang w:val="en-US"/>
              </w:rPr>
            </w:pPr>
          </w:p>
        </w:tc>
        <w:tc>
          <w:tcPr>
            <w:tcW w:w="958" w:type="dxa"/>
          </w:tcPr>
          <w:p w:rsidR="00A35F21" w:rsidRPr="006E1320" w:rsidRDefault="006E1320" w:rsidP="00342620">
            <w:pPr>
              <w:pStyle w:val="a3"/>
              <w:spacing w:before="0" w:beforeAutospacing="0" w:after="0"/>
              <w:jc w:val="both"/>
              <w:rPr>
                <w:sz w:val="20"/>
                <w:szCs w:val="20"/>
              </w:rPr>
            </w:pPr>
            <w:r w:rsidRPr="006E1320">
              <w:rPr>
                <w:sz w:val="20"/>
                <w:szCs w:val="20"/>
              </w:rPr>
              <w:t>-С. 64-70.</w:t>
            </w:r>
          </w:p>
        </w:tc>
      </w:tr>
    </w:tbl>
    <w:p w:rsidR="00190BEC" w:rsidRPr="00190BEC" w:rsidRDefault="00190BEC" w:rsidP="00190BEC">
      <w:pPr>
        <w:pStyle w:val="a3"/>
        <w:spacing w:before="0" w:beforeAutospacing="0" w:after="0"/>
        <w:rPr>
          <w:b/>
          <w:sz w:val="20"/>
          <w:szCs w:val="20"/>
        </w:rPr>
      </w:pPr>
    </w:p>
    <w:p w:rsidR="00F379CE" w:rsidRPr="00F65C5D" w:rsidRDefault="00F379CE" w:rsidP="00F65C5D">
      <w:pPr>
        <w:pStyle w:val="a3"/>
        <w:spacing w:before="0" w:beforeAutospacing="0" w:after="0"/>
        <w:jc w:val="both"/>
        <w:rPr>
          <w:sz w:val="20"/>
          <w:szCs w:val="20"/>
        </w:rPr>
      </w:pPr>
      <w:r w:rsidRPr="00F65C5D">
        <w:rPr>
          <w:b/>
          <w:bCs/>
          <w:iCs/>
          <w:color w:val="000000"/>
          <w:sz w:val="20"/>
          <w:szCs w:val="20"/>
        </w:rPr>
        <w:t>ТЕОРИЯ И ПРАКТИКА ПЕРЕВОДА</w:t>
      </w:r>
    </w:p>
    <w:p w:rsidR="00F379CE" w:rsidRPr="00F65C5D" w:rsidRDefault="00F379CE" w:rsidP="00F65C5D">
      <w:pPr>
        <w:pStyle w:val="a3"/>
        <w:spacing w:before="0" w:beforeAutospacing="0" w:after="0"/>
        <w:jc w:val="both"/>
        <w:rPr>
          <w:sz w:val="20"/>
          <w:szCs w:val="20"/>
        </w:rPr>
      </w:pPr>
      <w:r w:rsidRPr="00F65C5D">
        <w:rPr>
          <w:b/>
          <w:bCs/>
          <w:iCs/>
          <w:color w:val="000000"/>
          <w:sz w:val="20"/>
          <w:szCs w:val="20"/>
          <w:lang w:val="en-US"/>
        </w:rPr>
        <w:t>THEORY AND PRACTICE OF TRANSLATION</w:t>
      </w:r>
    </w:p>
    <w:p w:rsidR="00D6688E" w:rsidRPr="00F65C5D" w:rsidRDefault="00D6688E" w:rsidP="00404568">
      <w:pPr>
        <w:pStyle w:val="a3"/>
        <w:spacing w:before="0" w:beforeAutospacing="0" w:after="0"/>
        <w:jc w:val="both"/>
        <w:rPr>
          <w:b/>
          <w:sz w:val="20"/>
          <w:szCs w:val="20"/>
        </w:rPr>
      </w:pPr>
    </w:p>
    <w:p w:rsidR="00F379CE" w:rsidRPr="00F65C5D" w:rsidRDefault="00F379CE" w:rsidP="00404568">
      <w:pPr>
        <w:pStyle w:val="a3"/>
        <w:spacing w:before="0" w:beforeAutospacing="0" w:after="0"/>
        <w:jc w:val="both"/>
        <w:rPr>
          <w:b/>
          <w:sz w:val="20"/>
          <w:szCs w:val="20"/>
        </w:rPr>
      </w:pPr>
    </w:p>
    <w:p w:rsidR="00F379CE" w:rsidRPr="0002364F" w:rsidRDefault="00F379CE" w:rsidP="0002364F">
      <w:pPr>
        <w:pStyle w:val="a3"/>
        <w:spacing w:before="0" w:beforeAutospacing="0" w:after="0"/>
        <w:jc w:val="both"/>
        <w:rPr>
          <w:b/>
          <w:color w:val="000000"/>
          <w:sz w:val="20"/>
          <w:szCs w:val="20"/>
        </w:rPr>
      </w:pPr>
      <w:r w:rsidRPr="0002364F">
        <w:rPr>
          <w:b/>
          <w:iCs/>
          <w:color w:val="000000"/>
          <w:sz w:val="20"/>
          <w:szCs w:val="20"/>
        </w:rPr>
        <w:t xml:space="preserve">Вишнякова О.Д., </w:t>
      </w:r>
      <w:proofErr w:type="spellStart"/>
      <w:r w:rsidRPr="0002364F">
        <w:rPr>
          <w:b/>
          <w:iCs/>
          <w:color w:val="000000"/>
          <w:sz w:val="20"/>
          <w:szCs w:val="20"/>
        </w:rPr>
        <w:t>Панькина</w:t>
      </w:r>
      <w:proofErr w:type="spellEnd"/>
      <w:r w:rsidRPr="0002364F">
        <w:rPr>
          <w:b/>
          <w:iCs/>
          <w:color w:val="000000"/>
          <w:sz w:val="20"/>
          <w:szCs w:val="20"/>
        </w:rPr>
        <w:t xml:space="preserve"> Ю.А. </w:t>
      </w:r>
      <w:proofErr w:type="spellStart"/>
      <w:r w:rsidRPr="0002364F">
        <w:rPr>
          <w:b/>
          <w:color w:val="000000"/>
          <w:sz w:val="20"/>
          <w:szCs w:val="20"/>
        </w:rPr>
        <w:t>Интертекстуальные</w:t>
      </w:r>
      <w:proofErr w:type="spellEnd"/>
      <w:r w:rsidRPr="0002364F">
        <w:rPr>
          <w:b/>
          <w:color w:val="000000"/>
          <w:sz w:val="20"/>
          <w:szCs w:val="20"/>
        </w:rPr>
        <w:t xml:space="preserve"> включения</w:t>
      </w:r>
      <w:r w:rsidRPr="0002364F">
        <w:rPr>
          <w:b/>
          <w:color w:val="000000"/>
          <w:sz w:val="20"/>
          <w:szCs w:val="20"/>
        </w:rPr>
        <w:t xml:space="preserve"> </w:t>
      </w:r>
      <w:r w:rsidRPr="0002364F">
        <w:rPr>
          <w:b/>
          <w:color w:val="000000"/>
          <w:sz w:val="20"/>
          <w:szCs w:val="20"/>
        </w:rPr>
        <w:t xml:space="preserve">в </w:t>
      </w:r>
      <w:proofErr w:type="spellStart"/>
      <w:r w:rsidRPr="0002364F">
        <w:rPr>
          <w:b/>
          <w:color w:val="000000"/>
          <w:sz w:val="20"/>
          <w:szCs w:val="20"/>
        </w:rPr>
        <w:t>когнитивно</w:t>
      </w:r>
      <w:proofErr w:type="spellEnd"/>
      <w:r w:rsidRPr="0002364F">
        <w:rPr>
          <w:b/>
          <w:color w:val="000000"/>
          <w:sz w:val="20"/>
          <w:szCs w:val="20"/>
        </w:rPr>
        <w:t xml:space="preserve">-прагматическом и </w:t>
      </w:r>
      <w:proofErr w:type="gramStart"/>
      <w:r w:rsidRPr="0002364F">
        <w:rPr>
          <w:b/>
          <w:color w:val="000000"/>
          <w:sz w:val="20"/>
          <w:szCs w:val="20"/>
        </w:rPr>
        <w:t>переводческом</w:t>
      </w:r>
      <w:proofErr w:type="gramEnd"/>
      <w:r w:rsidRPr="0002364F">
        <w:rPr>
          <w:b/>
          <w:color w:val="000000"/>
          <w:sz w:val="20"/>
          <w:szCs w:val="20"/>
        </w:rPr>
        <w:t xml:space="preserve"> аспектах</w:t>
      </w:r>
      <w:r w:rsidRPr="0002364F">
        <w:rPr>
          <w:b/>
          <w:color w:val="000000"/>
          <w:sz w:val="20"/>
          <w:szCs w:val="20"/>
        </w:rPr>
        <w:t>.</w:t>
      </w:r>
    </w:p>
    <w:p w:rsidR="00874D95" w:rsidRPr="0002364F" w:rsidRDefault="00874D95" w:rsidP="0002364F">
      <w:pPr>
        <w:pStyle w:val="a3"/>
        <w:spacing w:before="0" w:beforeAutospacing="0" w:after="0"/>
        <w:rPr>
          <w:b/>
          <w:color w:val="000000"/>
          <w:sz w:val="20"/>
          <w:szCs w:val="20"/>
        </w:rPr>
      </w:pPr>
      <w:proofErr w:type="spellStart"/>
      <w:r w:rsidRPr="0002364F">
        <w:rPr>
          <w:b/>
          <w:iCs/>
          <w:color w:val="000000"/>
          <w:sz w:val="20"/>
          <w:szCs w:val="20"/>
          <w:lang w:val="en-US"/>
        </w:rPr>
        <w:t>Vishnyakova</w:t>
      </w:r>
      <w:proofErr w:type="spellEnd"/>
      <w:r w:rsidRPr="0002364F">
        <w:rPr>
          <w:b/>
          <w:iCs/>
          <w:color w:val="000000"/>
          <w:sz w:val="20"/>
          <w:szCs w:val="20"/>
          <w:lang w:val="en-US"/>
        </w:rPr>
        <w:t xml:space="preserve"> O.D., </w:t>
      </w:r>
      <w:proofErr w:type="spellStart"/>
      <w:r w:rsidRPr="0002364F">
        <w:rPr>
          <w:b/>
          <w:iCs/>
          <w:color w:val="000000"/>
          <w:sz w:val="20"/>
          <w:szCs w:val="20"/>
          <w:lang w:val="en-US"/>
        </w:rPr>
        <w:t>Pankina</w:t>
      </w:r>
      <w:proofErr w:type="spellEnd"/>
      <w:r w:rsidRPr="0002364F">
        <w:rPr>
          <w:b/>
          <w:iCs/>
          <w:color w:val="000000"/>
          <w:sz w:val="20"/>
          <w:szCs w:val="20"/>
          <w:lang w:val="en-US"/>
        </w:rPr>
        <w:t xml:space="preserve"> </w:t>
      </w:r>
      <w:proofErr w:type="spellStart"/>
      <w:r w:rsidRPr="0002364F">
        <w:rPr>
          <w:b/>
          <w:iCs/>
          <w:color w:val="000000"/>
          <w:sz w:val="20"/>
          <w:szCs w:val="20"/>
          <w:lang w:val="en-US"/>
        </w:rPr>
        <w:t>Yu.A</w:t>
      </w:r>
      <w:proofErr w:type="spellEnd"/>
      <w:r w:rsidRPr="0002364F">
        <w:rPr>
          <w:b/>
          <w:iCs/>
          <w:color w:val="000000"/>
          <w:sz w:val="20"/>
          <w:szCs w:val="20"/>
          <w:lang w:val="en-US"/>
        </w:rPr>
        <w:t xml:space="preserve">. </w:t>
      </w:r>
      <w:proofErr w:type="gramStart"/>
      <w:r w:rsidRPr="0002364F">
        <w:rPr>
          <w:b/>
          <w:color w:val="000000"/>
          <w:sz w:val="20"/>
          <w:szCs w:val="20"/>
          <w:lang w:val="en-US"/>
        </w:rPr>
        <w:t>Intertextual Inclusions in Cognitive-Pragmatic and Translation Aspects</w:t>
      </w:r>
      <w:r w:rsidRPr="0002364F">
        <w:rPr>
          <w:b/>
          <w:color w:val="000000"/>
          <w:sz w:val="20"/>
          <w:szCs w:val="20"/>
          <w:lang w:val="en-US"/>
        </w:rPr>
        <w:t>.</w:t>
      </w:r>
      <w:proofErr w:type="gramEnd"/>
      <w:r w:rsidRPr="0002364F">
        <w:rPr>
          <w:b/>
          <w:color w:val="000000"/>
          <w:sz w:val="20"/>
          <w:szCs w:val="20"/>
          <w:lang w:val="en-US"/>
        </w:rPr>
        <w:t xml:space="preserve"> </w:t>
      </w:r>
    </w:p>
    <w:p w:rsidR="00874D95" w:rsidRDefault="00874D95" w:rsidP="00874D95">
      <w:pPr>
        <w:pStyle w:val="a3"/>
        <w:spacing w:after="0"/>
        <w:rPr>
          <w:color w:val="000000"/>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5D7C23" w:rsidTr="00C35CFA">
        <w:tc>
          <w:tcPr>
            <w:tcW w:w="3936" w:type="dxa"/>
          </w:tcPr>
          <w:p w:rsidR="00873627" w:rsidRPr="00DE74FE" w:rsidRDefault="00873627" w:rsidP="00DE74FE">
            <w:pPr>
              <w:pStyle w:val="a3"/>
              <w:spacing w:before="0" w:beforeAutospacing="0" w:after="0"/>
              <w:jc w:val="both"/>
              <w:rPr>
                <w:color w:val="000000"/>
                <w:sz w:val="20"/>
                <w:szCs w:val="20"/>
              </w:rPr>
            </w:pPr>
            <w:r w:rsidRPr="00DE74FE">
              <w:rPr>
                <w:iCs/>
                <w:color w:val="000000"/>
                <w:sz w:val="20"/>
                <w:szCs w:val="20"/>
              </w:rPr>
              <w:t xml:space="preserve">Вишнякова Ольга Дмитриевна </w:t>
            </w:r>
            <w:r w:rsidRPr="00DE74FE">
              <w:rPr>
                <w:color w:val="000000"/>
                <w:sz w:val="20"/>
                <w:szCs w:val="20"/>
              </w:rPr>
              <w:t xml:space="preserve">— </w:t>
            </w:r>
            <w:proofErr w:type="spellStart"/>
            <w:r w:rsidRPr="00DE74FE">
              <w:rPr>
                <w:color w:val="000000"/>
                <w:sz w:val="20"/>
                <w:szCs w:val="20"/>
              </w:rPr>
              <w:t>докт</w:t>
            </w:r>
            <w:proofErr w:type="spellEnd"/>
            <w:r w:rsidRPr="00DE74FE">
              <w:rPr>
                <w:color w:val="000000"/>
                <w:sz w:val="20"/>
                <w:szCs w:val="20"/>
              </w:rPr>
              <w:t xml:space="preserve">. </w:t>
            </w:r>
            <w:proofErr w:type="spellStart"/>
            <w:r w:rsidRPr="00DE74FE">
              <w:rPr>
                <w:color w:val="000000"/>
                <w:sz w:val="20"/>
                <w:szCs w:val="20"/>
              </w:rPr>
              <w:t>филол</w:t>
            </w:r>
            <w:proofErr w:type="spellEnd"/>
            <w:r w:rsidRPr="00DE74FE">
              <w:rPr>
                <w:color w:val="000000"/>
                <w:sz w:val="20"/>
                <w:szCs w:val="20"/>
              </w:rPr>
              <w:t xml:space="preserve">. наук, проф. кафедры </w:t>
            </w:r>
            <w:proofErr w:type="gramStart"/>
            <w:r w:rsidRPr="00DE74FE">
              <w:rPr>
                <w:color w:val="000000"/>
                <w:sz w:val="20"/>
                <w:szCs w:val="20"/>
              </w:rPr>
              <w:t>теории препо</w:t>
            </w:r>
            <w:r w:rsidRPr="00DE74FE">
              <w:rPr>
                <w:color w:val="000000"/>
                <w:sz w:val="20"/>
                <w:szCs w:val="20"/>
              </w:rPr>
              <w:softHyphen/>
              <w:t>давания иностранных языков факультета иностранных языков</w:t>
            </w:r>
            <w:proofErr w:type="gramEnd"/>
            <w:r w:rsidRPr="00DE74FE">
              <w:rPr>
                <w:color w:val="000000"/>
                <w:sz w:val="20"/>
                <w:szCs w:val="20"/>
              </w:rPr>
              <w:t xml:space="preserve"> и регионоведения МГУ имени М.В. Ломоносова; </w:t>
            </w:r>
          </w:p>
          <w:p w:rsidR="00873627" w:rsidRPr="00DE74FE" w:rsidRDefault="00873627" w:rsidP="00DE74FE">
            <w:pPr>
              <w:pStyle w:val="a3"/>
              <w:spacing w:before="0" w:beforeAutospacing="0" w:after="0"/>
              <w:jc w:val="both"/>
              <w:rPr>
                <w:sz w:val="20"/>
                <w:szCs w:val="20"/>
                <w:lang w:val="fr-FR"/>
              </w:rPr>
            </w:pPr>
            <w:r w:rsidRPr="00DE74FE">
              <w:rPr>
                <w:iCs/>
                <w:color w:val="000000"/>
                <w:sz w:val="20"/>
                <w:szCs w:val="20"/>
                <w:lang w:val="fr-FR"/>
              </w:rPr>
              <w:t xml:space="preserve">e-mail: </w:t>
            </w:r>
            <w:r w:rsidRPr="00DE74FE">
              <w:rPr>
                <w:color w:val="000000"/>
                <w:sz w:val="20"/>
                <w:szCs w:val="20"/>
              </w:rPr>
              <w:fldChar w:fldCharType="begin"/>
            </w:r>
            <w:r w:rsidRPr="00DE74FE">
              <w:rPr>
                <w:color w:val="000000"/>
                <w:sz w:val="20"/>
                <w:szCs w:val="20"/>
                <w:lang w:val="fr-FR"/>
              </w:rPr>
              <w:instrText xml:space="preserve"> HYPERLINK "mailto:ol-vish@mail.ru" </w:instrText>
            </w:r>
            <w:r w:rsidRPr="00DE74FE">
              <w:rPr>
                <w:color w:val="000000"/>
                <w:sz w:val="20"/>
                <w:szCs w:val="20"/>
              </w:rPr>
              <w:fldChar w:fldCharType="separate"/>
            </w:r>
            <w:r w:rsidRPr="00DE74FE">
              <w:rPr>
                <w:rStyle w:val="a5"/>
                <w:color w:val="0066CC"/>
                <w:sz w:val="20"/>
                <w:szCs w:val="20"/>
                <w:lang w:val="fr-FR"/>
              </w:rPr>
              <w:t>ol-vish@mail.ru</w:t>
            </w:r>
            <w:r w:rsidRPr="00DE74FE">
              <w:rPr>
                <w:color w:val="000000"/>
                <w:sz w:val="20"/>
                <w:szCs w:val="20"/>
              </w:rPr>
              <w:fldChar w:fldCharType="end"/>
            </w:r>
          </w:p>
          <w:p w:rsidR="00873627" w:rsidRPr="00DE74FE" w:rsidRDefault="00873627" w:rsidP="00DE74FE">
            <w:pPr>
              <w:pStyle w:val="a3"/>
              <w:spacing w:before="0" w:beforeAutospacing="0" w:after="0"/>
              <w:jc w:val="both"/>
              <w:rPr>
                <w:color w:val="000000"/>
                <w:sz w:val="20"/>
                <w:szCs w:val="20"/>
              </w:rPr>
            </w:pPr>
            <w:proofErr w:type="spellStart"/>
            <w:r w:rsidRPr="00DE74FE">
              <w:rPr>
                <w:iCs/>
                <w:color w:val="000000"/>
                <w:sz w:val="20"/>
                <w:szCs w:val="20"/>
              </w:rPr>
              <w:t>Панькина</w:t>
            </w:r>
            <w:proofErr w:type="spellEnd"/>
            <w:r w:rsidRPr="00DE74FE">
              <w:rPr>
                <w:iCs/>
                <w:color w:val="000000"/>
                <w:sz w:val="20"/>
                <w:szCs w:val="20"/>
              </w:rPr>
              <w:t xml:space="preserve"> Юлия Анатольевна </w:t>
            </w:r>
            <w:r w:rsidRPr="00DE74FE">
              <w:rPr>
                <w:color w:val="000000"/>
                <w:sz w:val="20"/>
                <w:szCs w:val="20"/>
              </w:rPr>
              <w:t xml:space="preserve">— аспирант </w:t>
            </w:r>
            <w:proofErr w:type="gramStart"/>
            <w:r w:rsidRPr="00DE74FE">
              <w:rPr>
                <w:color w:val="000000"/>
                <w:sz w:val="20"/>
                <w:szCs w:val="20"/>
              </w:rPr>
              <w:t>кафедры теории преподавания ино</w:t>
            </w:r>
            <w:r w:rsidRPr="00DE74FE">
              <w:rPr>
                <w:color w:val="000000"/>
                <w:sz w:val="20"/>
                <w:szCs w:val="20"/>
              </w:rPr>
              <w:softHyphen/>
              <w:t>странных языков факультета иностранных языков</w:t>
            </w:r>
            <w:proofErr w:type="gramEnd"/>
            <w:r w:rsidRPr="00DE74FE">
              <w:rPr>
                <w:color w:val="000000"/>
                <w:sz w:val="20"/>
                <w:szCs w:val="20"/>
              </w:rPr>
              <w:t xml:space="preserve"> и регионоведения МГУ имени М.В. Ломоносова; </w:t>
            </w:r>
          </w:p>
          <w:p w:rsidR="00873627" w:rsidRDefault="00873627" w:rsidP="00DE74FE">
            <w:pPr>
              <w:pStyle w:val="a3"/>
              <w:spacing w:before="0" w:beforeAutospacing="0" w:after="0"/>
              <w:jc w:val="both"/>
            </w:pPr>
            <w:r w:rsidRPr="00DE74FE">
              <w:rPr>
                <w:iCs/>
                <w:color w:val="000000"/>
                <w:sz w:val="20"/>
                <w:szCs w:val="20"/>
                <w:lang w:val="en-US"/>
              </w:rPr>
              <w:t>e</w:t>
            </w:r>
            <w:r w:rsidRPr="00DE74FE">
              <w:rPr>
                <w:iCs/>
                <w:color w:val="000000"/>
                <w:sz w:val="20"/>
                <w:szCs w:val="20"/>
              </w:rPr>
              <w:t>-</w:t>
            </w:r>
            <w:r w:rsidRPr="00DE74FE">
              <w:rPr>
                <w:iCs/>
                <w:color w:val="000000"/>
                <w:sz w:val="20"/>
                <w:szCs w:val="20"/>
                <w:lang w:val="en-US"/>
              </w:rPr>
              <w:t>mail</w:t>
            </w:r>
            <w:r w:rsidRPr="00DE74FE">
              <w:rPr>
                <w:iCs/>
                <w:color w:val="000000"/>
                <w:sz w:val="20"/>
                <w:szCs w:val="20"/>
              </w:rPr>
              <w:t xml:space="preserve">: </w:t>
            </w:r>
            <w:hyperlink r:id="rId10" w:history="1">
              <w:r w:rsidRPr="00DE74FE">
                <w:rPr>
                  <w:rStyle w:val="a5"/>
                  <w:color w:val="0066CC"/>
                  <w:sz w:val="20"/>
                  <w:szCs w:val="20"/>
                  <w:lang w:val="en-US"/>
                </w:rPr>
                <w:t>juliana</w:t>
              </w:r>
              <w:r w:rsidRPr="00DE74FE">
                <w:rPr>
                  <w:rStyle w:val="a5"/>
                  <w:color w:val="0066CC"/>
                  <w:sz w:val="20"/>
                  <w:szCs w:val="20"/>
                </w:rPr>
                <w:t>_100@</w:t>
              </w:r>
              <w:r w:rsidRPr="00DE74FE">
                <w:rPr>
                  <w:rStyle w:val="a5"/>
                  <w:color w:val="0066CC"/>
                  <w:sz w:val="20"/>
                  <w:szCs w:val="20"/>
                  <w:lang w:val="en-US"/>
                </w:rPr>
                <w:t>mail</w:t>
              </w:r>
              <w:r w:rsidRPr="00DE74FE">
                <w:rPr>
                  <w:rStyle w:val="a5"/>
                  <w:color w:val="0066CC"/>
                  <w:sz w:val="20"/>
                  <w:szCs w:val="20"/>
                </w:rPr>
                <w:t>.</w:t>
              </w:r>
              <w:r w:rsidRPr="00DE74FE">
                <w:rPr>
                  <w:rStyle w:val="a5"/>
                  <w:color w:val="0066CC"/>
                  <w:sz w:val="20"/>
                  <w:szCs w:val="20"/>
                  <w:lang w:val="en-US"/>
                </w:rPr>
                <w:t>ru</w:t>
              </w:r>
            </w:hyperlink>
          </w:p>
          <w:p w:rsidR="005D7C23" w:rsidRDefault="005D7C23" w:rsidP="00874D95">
            <w:pPr>
              <w:pStyle w:val="a3"/>
              <w:spacing w:after="0"/>
            </w:pPr>
          </w:p>
        </w:tc>
        <w:tc>
          <w:tcPr>
            <w:tcW w:w="4677" w:type="dxa"/>
          </w:tcPr>
          <w:p w:rsidR="00823655" w:rsidRPr="00DE74FE" w:rsidRDefault="00823655" w:rsidP="00DE74FE">
            <w:pPr>
              <w:pStyle w:val="a3"/>
              <w:spacing w:before="0" w:beforeAutospacing="0" w:after="0"/>
              <w:jc w:val="both"/>
              <w:rPr>
                <w:sz w:val="20"/>
                <w:szCs w:val="20"/>
              </w:rPr>
            </w:pPr>
            <w:r w:rsidRPr="00DE74FE">
              <w:rPr>
                <w:color w:val="000000"/>
                <w:sz w:val="20"/>
                <w:szCs w:val="20"/>
              </w:rPr>
              <w:t xml:space="preserve">Статья посвящена проблеме репрезентации шекспировского </w:t>
            </w:r>
            <w:proofErr w:type="spellStart"/>
            <w:r w:rsidRPr="00DE74FE">
              <w:rPr>
                <w:color w:val="000000"/>
                <w:sz w:val="20"/>
                <w:szCs w:val="20"/>
              </w:rPr>
              <w:t>интер</w:t>
            </w:r>
            <w:r w:rsidRPr="00DE74FE">
              <w:rPr>
                <w:color w:val="000000"/>
                <w:sz w:val="20"/>
                <w:szCs w:val="20"/>
              </w:rPr>
              <w:softHyphen/>
              <w:t>текста</w:t>
            </w:r>
            <w:proofErr w:type="spellEnd"/>
            <w:r w:rsidRPr="00DE74FE">
              <w:rPr>
                <w:color w:val="000000"/>
                <w:sz w:val="20"/>
                <w:szCs w:val="20"/>
              </w:rPr>
              <w:t xml:space="preserve"> в художественной литературе, в частности в трагедии И.В. Гёте "Фауст" при ее переводе с немецкого языка на русский. Рассматриваются способы авторского преобразования </w:t>
            </w:r>
            <w:proofErr w:type="spellStart"/>
            <w:r w:rsidRPr="00DE74FE">
              <w:rPr>
                <w:color w:val="000000"/>
                <w:sz w:val="20"/>
                <w:szCs w:val="20"/>
              </w:rPr>
              <w:t>интертекстуальных</w:t>
            </w:r>
            <w:proofErr w:type="spellEnd"/>
            <w:r w:rsidRPr="00DE74FE">
              <w:rPr>
                <w:color w:val="000000"/>
                <w:sz w:val="20"/>
                <w:szCs w:val="20"/>
              </w:rPr>
              <w:t xml:space="preserve"> включений в ори</w:t>
            </w:r>
            <w:r w:rsidRPr="00DE74FE">
              <w:rPr>
                <w:color w:val="000000"/>
                <w:sz w:val="20"/>
                <w:szCs w:val="20"/>
              </w:rPr>
              <w:softHyphen/>
              <w:t>гинале трагедии и в ее переводах. Осуществляется сопоставительный ана</w:t>
            </w:r>
            <w:r w:rsidRPr="00DE74FE">
              <w:rPr>
                <w:color w:val="000000"/>
                <w:sz w:val="20"/>
                <w:szCs w:val="20"/>
              </w:rPr>
              <w:softHyphen/>
              <w:t xml:space="preserve">лиз данных </w:t>
            </w:r>
            <w:proofErr w:type="spellStart"/>
            <w:r w:rsidRPr="00DE74FE">
              <w:rPr>
                <w:color w:val="000000"/>
                <w:sz w:val="20"/>
                <w:szCs w:val="20"/>
              </w:rPr>
              <w:t>транслятов</w:t>
            </w:r>
            <w:proofErr w:type="spellEnd"/>
            <w:r w:rsidRPr="00DE74FE">
              <w:rPr>
                <w:color w:val="000000"/>
                <w:sz w:val="20"/>
                <w:szCs w:val="20"/>
              </w:rPr>
              <w:t xml:space="preserve"> и русских переводов шекспировского </w:t>
            </w:r>
            <w:proofErr w:type="spellStart"/>
            <w:r w:rsidRPr="00DE74FE">
              <w:rPr>
                <w:color w:val="000000"/>
                <w:sz w:val="20"/>
                <w:szCs w:val="20"/>
              </w:rPr>
              <w:t>прототекста</w:t>
            </w:r>
            <w:proofErr w:type="spellEnd"/>
            <w:r w:rsidRPr="00DE74FE">
              <w:rPr>
                <w:color w:val="000000"/>
                <w:sz w:val="20"/>
                <w:szCs w:val="20"/>
              </w:rPr>
              <w:t xml:space="preserve"> в целях выявления ассоциативных связей у русского адресата.</w:t>
            </w:r>
          </w:p>
          <w:p w:rsidR="00823655" w:rsidRPr="00DE74FE" w:rsidRDefault="00823655" w:rsidP="00DE74FE">
            <w:pPr>
              <w:pStyle w:val="a3"/>
              <w:spacing w:before="0" w:beforeAutospacing="0" w:after="0"/>
              <w:jc w:val="both"/>
              <w:rPr>
                <w:sz w:val="20"/>
                <w:szCs w:val="20"/>
              </w:rPr>
            </w:pPr>
            <w:r w:rsidRPr="00DE74FE">
              <w:rPr>
                <w:i/>
                <w:iCs/>
                <w:color w:val="000000"/>
                <w:sz w:val="20"/>
                <w:szCs w:val="20"/>
              </w:rPr>
              <w:t xml:space="preserve">Ключевые слова: </w:t>
            </w:r>
            <w:r w:rsidRPr="00DE74FE">
              <w:rPr>
                <w:color w:val="000000"/>
                <w:sz w:val="20"/>
                <w:szCs w:val="20"/>
              </w:rPr>
              <w:t xml:space="preserve">шекспировский </w:t>
            </w:r>
            <w:proofErr w:type="spellStart"/>
            <w:r w:rsidRPr="00DE74FE">
              <w:rPr>
                <w:color w:val="000000"/>
                <w:sz w:val="20"/>
                <w:szCs w:val="20"/>
              </w:rPr>
              <w:t>интертекст</w:t>
            </w:r>
            <w:proofErr w:type="spellEnd"/>
            <w:r w:rsidRPr="00DE74FE">
              <w:rPr>
                <w:color w:val="000000"/>
                <w:sz w:val="20"/>
                <w:szCs w:val="20"/>
              </w:rPr>
              <w:t>, коммуникативно-праг</w:t>
            </w:r>
            <w:r w:rsidRPr="00DE74FE">
              <w:rPr>
                <w:color w:val="000000"/>
                <w:sz w:val="20"/>
                <w:szCs w:val="20"/>
              </w:rPr>
              <w:softHyphen/>
              <w:t xml:space="preserve">матическая цель, концепт, ассоциативные связи, </w:t>
            </w:r>
            <w:proofErr w:type="spellStart"/>
            <w:r w:rsidRPr="00DE74FE">
              <w:rPr>
                <w:color w:val="000000"/>
                <w:sz w:val="20"/>
                <w:szCs w:val="20"/>
              </w:rPr>
              <w:t>семиосфера</w:t>
            </w:r>
            <w:proofErr w:type="spellEnd"/>
            <w:r w:rsidRPr="00DE74FE">
              <w:rPr>
                <w:color w:val="000000"/>
                <w:sz w:val="20"/>
                <w:szCs w:val="20"/>
              </w:rPr>
              <w:t>.</w:t>
            </w:r>
          </w:p>
          <w:p w:rsidR="00823655" w:rsidRPr="00DE74FE" w:rsidRDefault="00823655" w:rsidP="00DE74FE">
            <w:pPr>
              <w:pStyle w:val="a3"/>
              <w:spacing w:before="0" w:beforeAutospacing="0" w:after="0"/>
              <w:jc w:val="both"/>
              <w:rPr>
                <w:sz w:val="20"/>
                <w:szCs w:val="20"/>
                <w:lang w:val="en-US"/>
              </w:rPr>
            </w:pPr>
            <w:r w:rsidRPr="00DE74FE">
              <w:rPr>
                <w:color w:val="000000"/>
                <w:sz w:val="20"/>
                <w:szCs w:val="20"/>
                <w:lang w:val="en-US"/>
              </w:rPr>
              <w:t xml:space="preserve">The paper deals with the Shakespearean </w:t>
            </w:r>
            <w:proofErr w:type="spellStart"/>
            <w:r w:rsidRPr="00DE74FE">
              <w:rPr>
                <w:color w:val="000000"/>
                <w:sz w:val="20"/>
                <w:szCs w:val="20"/>
                <w:lang w:val="en-US"/>
              </w:rPr>
              <w:t>intertext</w:t>
            </w:r>
            <w:proofErr w:type="spellEnd"/>
            <w:r w:rsidRPr="00DE74FE">
              <w:rPr>
                <w:color w:val="000000"/>
                <w:sz w:val="20"/>
                <w:szCs w:val="20"/>
                <w:lang w:val="en-US"/>
              </w:rPr>
              <w:t xml:space="preserve"> representation problem in fiction, especially in the tragedy "Faust" by J.W Goethe while translating it from German into Russian. The ways of the intertextual inclusion transforma</w:t>
            </w:r>
            <w:r w:rsidRPr="00DE74FE">
              <w:rPr>
                <w:color w:val="000000"/>
                <w:sz w:val="20"/>
                <w:szCs w:val="20"/>
                <w:lang w:val="en-US"/>
              </w:rPr>
              <w:softHyphen/>
              <w:t xml:space="preserve">tion by the author of the tragedy are considered, </w:t>
            </w:r>
            <w:proofErr w:type="gramStart"/>
            <w:r w:rsidRPr="00DE74FE">
              <w:rPr>
                <w:color w:val="000000"/>
                <w:sz w:val="20"/>
                <w:szCs w:val="20"/>
                <w:lang w:val="en-US"/>
              </w:rPr>
              <w:t>then</w:t>
            </w:r>
            <w:proofErr w:type="gramEnd"/>
            <w:r w:rsidRPr="00DE74FE">
              <w:rPr>
                <w:color w:val="000000"/>
                <w:sz w:val="20"/>
                <w:szCs w:val="20"/>
                <w:lang w:val="en-US"/>
              </w:rPr>
              <w:t xml:space="preserve"> its translations into Rus</w:t>
            </w:r>
            <w:r w:rsidRPr="00DE74FE">
              <w:rPr>
                <w:color w:val="000000"/>
                <w:sz w:val="20"/>
                <w:szCs w:val="20"/>
                <w:lang w:val="en-US"/>
              </w:rPr>
              <w:softHyphen/>
              <w:t xml:space="preserve">sian are diachronically analyzed. Also, the Shakespearean </w:t>
            </w:r>
            <w:proofErr w:type="spellStart"/>
            <w:r w:rsidRPr="00DE74FE">
              <w:rPr>
                <w:color w:val="000000"/>
                <w:sz w:val="20"/>
                <w:szCs w:val="20"/>
                <w:lang w:val="en-US"/>
              </w:rPr>
              <w:t>prototext</w:t>
            </w:r>
            <w:proofErr w:type="spellEnd"/>
            <w:r w:rsidRPr="00DE74FE">
              <w:rPr>
                <w:color w:val="000000"/>
                <w:sz w:val="20"/>
                <w:szCs w:val="20"/>
                <w:lang w:val="en-US"/>
              </w:rPr>
              <w:t xml:space="preserve"> translations into Russian are synchronically compared with ones mentioned above to detect possible associations.</w:t>
            </w:r>
          </w:p>
          <w:p w:rsidR="005D7C23" w:rsidRPr="00823655" w:rsidRDefault="00823655" w:rsidP="00DE74FE">
            <w:pPr>
              <w:pStyle w:val="a3"/>
              <w:spacing w:before="0" w:beforeAutospacing="0" w:after="0"/>
              <w:jc w:val="both"/>
              <w:rPr>
                <w:lang w:val="en-US"/>
              </w:rPr>
            </w:pPr>
            <w:r w:rsidRPr="00DE74FE">
              <w:rPr>
                <w:i/>
                <w:iCs/>
                <w:color w:val="000000"/>
                <w:sz w:val="20"/>
                <w:szCs w:val="20"/>
                <w:lang w:val="en-US"/>
              </w:rPr>
              <w:t xml:space="preserve">Key words: </w:t>
            </w:r>
            <w:r w:rsidRPr="00DE74FE">
              <w:rPr>
                <w:color w:val="000000"/>
                <w:sz w:val="20"/>
                <w:szCs w:val="20"/>
                <w:lang w:val="en-US"/>
              </w:rPr>
              <w:t xml:space="preserve">Shakespearean </w:t>
            </w:r>
            <w:proofErr w:type="spellStart"/>
            <w:r w:rsidRPr="00DE74FE">
              <w:rPr>
                <w:color w:val="000000"/>
                <w:sz w:val="20"/>
                <w:szCs w:val="20"/>
                <w:lang w:val="en-US"/>
              </w:rPr>
              <w:t>intertext</w:t>
            </w:r>
            <w:proofErr w:type="spellEnd"/>
            <w:r w:rsidRPr="00DE74FE">
              <w:rPr>
                <w:color w:val="000000"/>
                <w:sz w:val="20"/>
                <w:szCs w:val="20"/>
                <w:lang w:val="en-US"/>
              </w:rPr>
              <w:t>, communicative and pragmatic purpose, concept, associations, semiotic sphere.</w:t>
            </w:r>
          </w:p>
        </w:tc>
        <w:tc>
          <w:tcPr>
            <w:tcW w:w="958" w:type="dxa"/>
          </w:tcPr>
          <w:p w:rsidR="005D7C23" w:rsidRDefault="009F0D60" w:rsidP="00874D95">
            <w:pPr>
              <w:pStyle w:val="a3"/>
              <w:spacing w:after="0"/>
            </w:pPr>
            <w:r>
              <w:t>-С. 71-80</w:t>
            </w:r>
          </w:p>
        </w:tc>
      </w:tr>
    </w:tbl>
    <w:p w:rsidR="00874D95" w:rsidRDefault="00874D95" w:rsidP="00874D95">
      <w:pPr>
        <w:pStyle w:val="a3"/>
        <w:spacing w:after="0"/>
      </w:pPr>
    </w:p>
    <w:p w:rsidR="00683CD5" w:rsidRPr="007E4921" w:rsidRDefault="00683CD5" w:rsidP="007E4921">
      <w:pPr>
        <w:pStyle w:val="a3"/>
        <w:spacing w:before="0" w:beforeAutospacing="0" w:after="0"/>
        <w:jc w:val="both"/>
        <w:rPr>
          <w:b/>
          <w:color w:val="000000"/>
          <w:sz w:val="20"/>
          <w:szCs w:val="20"/>
        </w:rPr>
      </w:pPr>
      <w:r w:rsidRPr="007E4921">
        <w:rPr>
          <w:b/>
          <w:iCs/>
          <w:color w:val="000000"/>
          <w:sz w:val="20"/>
          <w:szCs w:val="20"/>
        </w:rPr>
        <w:t xml:space="preserve">Козлова О.Н., Глинская Н.П. </w:t>
      </w:r>
      <w:r w:rsidRPr="007E4921">
        <w:rPr>
          <w:b/>
          <w:color w:val="000000"/>
          <w:sz w:val="20"/>
          <w:szCs w:val="20"/>
        </w:rPr>
        <w:t>Проблема вариантности научных</w:t>
      </w:r>
      <w:r w:rsidRPr="007E4921">
        <w:rPr>
          <w:b/>
          <w:color w:val="000000"/>
          <w:sz w:val="20"/>
          <w:szCs w:val="20"/>
        </w:rPr>
        <w:t xml:space="preserve"> </w:t>
      </w:r>
      <w:r w:rsidRPr="007E4921">
        <w:rPr>
          <w:b/>
          <w:color w:val="000000"/>
          <w:sz w:val="20"/>
          <w:szCs w:val="20"/>
        </w:rPr>
        <w:t xml:space="preserve">терминов в </w:t>
      </w:r>
      <w:proofErr w:type="spellStart"/>
      <w:r w:rsidRPr="007E4921">
        <w:rPr>
          <w:b/>
          <w:color w:val="000000"/>
          <w:sz w:val="20"/>
          <w:szCs w:val="20"/>
        </w:rPr>
        <w:t>переводоведческом</w:t>
      </w:r>
      <w:proofErr w:type="spellEnd"/>
      <w:r w:rsidRPr="007E4921">
        <w:rPr>
          <w:b/>
          <w:color w:val="000000"/>
          <w:sz w:val="20"/>
          <w:szCs w:val="20"/>
        </w:rPr>
        <w:t xml:space="preserve"> аспекте</w:t>
      </w:r>
      <w:r w:rsidRPr="007E4921">
        <w:rPr>
          <w:b/>
          <w:color w:val="000000"/>
          <w:sz w:val="20"/>
          <w:szCs w:val="20"/>
        </w:rPr>
        <w:t>.</w:t>
      </w:r>
    </w:p>
    <w:p w:rsidR="001C2372" w:rsidRPr="007E4921" w:rsidRDefault="001C2372" w:rsidP="007E4921">
      <w:pPr>
        <w:pStyle w:val="a3"/>
        <w:spacing w:before="0" w:beforeAutospacing="0" w:after="0"/>
        <w:jc w:val="both"/>
        <w:rPr>
          <w:b/>
          <w:color w:val="000000"/>
          <w:sz w:val="20"/>
          <w:szCs w:val="20"/>
        </w:rPr>
      </w:pPr>
      <w:proofErr w:type="spellStart"/>
      <w:r w:rsidRPr="007E4921">
        <w:rPr>
          <w:b/>
          <w:iCs/>
          <w:color w:val="000000"/>
          <w:sz w:val="20"/>
          <w:szCs w:val="20"/>
          <w:lang w:val="en-US"/>
        </w:rPr>
        <w:t>Kozlova</w:t>
      </w:r>
      <w:proofErr w:type="spellEnd"/>
      <w:r w:rsidRPr="007E4921">
        <w:rPr>
          <w:b/>
          <w:iCs/>
          <w:color w:val="000000"/>
          <w:sz w:val="20"/>
          <w:szCs w:val="20"/>
          <w:lang w:val="en-US"/>
        </w:rPr>
        <w:t xml:space="preserve"> O.N., </w:t>
      </w:r>
      <w:proofErr w:type="spellStart"/>
      <w:r w:rsidRPr="007E4921">
        <w:rPr>
          <w:b/>
          <w:iCs/>
          <w:color w:val="000000"/>
          <w:sz w:val="20"/>
          <w:szCs w:val="20"/>
          <w:lang w:val="en-US"/>
        </w:rPr>
        <w:t>Glinskaya</w:t>
      </w:r>
      <w:proofErr w:type="spellEnd"/>
      <w:r w:rsidRPr="007E4921">
        <w:rPr>
          <w:b/>
          <w:iCs/>
          <w:color w:val="000000"/>
          <w:sz w:val="20"/>
          <w:szCs w:val="20"/>
          <w:lang w:val="en-US"/>
        </w:rPr>
        <w:t xml:space="preserve"> N.P. </w:t>
      </w:r>
      <w:proofErr w:type="gramStart"/>
      <w:r w:rsidRPr="007E4921">
        <w:rPr>
          <w:b/>
          <w:color w:val="000000"/>
          <w:sz w:val="20"/>
          <w:szCs w:val="20"/>
          <w:lang w:val="en-US"/>
        </w:rPr>
        <w:t>The Problem of Variability of Scientific</w:t>
      </w:r>
      <w:r w:rsidRPr="007E4921">
        <w:rPr>
          <w:b/>
          <w:color w:val="000000"/>
          <w:sz w:val="20"/>
          <w:szCs w:val="20"/>
          <w:lang w:val="en-US"/>
        </w:rPr>
        <w:t xml:space="preserve"> </w:t>
      </w:r>
      <w:r w:rsidRPr="007E4921">
        <w:rPr>
          <w:b/>
          <w:color w:val="000000"/>
          <w:sz w:val="20"/>
          <w:szCs w:val="20"/>
          <w:lang w:val="en-US"/>
        </w:rPr>
        <w:t xml:space="preserve">Terms in the </w:t>
      </w:r>
      <w:proofErr w:type="spellStart"/>
      <w:r w:rsidRPr="007E4921">
        <w:rPr>
          <w:b/>
          <w:color w:val="000000"/>
          <w:sz w:val="20"/>
          <w:szCs w:val="20"/>
          <w:lang w:val="en-US"/>
        </w:rPr>
        <w:t>Translatology</w:t>
      </w:r>
      <w:proofErr w:type="spellEnd"/>
      <w:r w:rsidRPr="007E4921">
        <w:rPr>
          <w:b/>
          <w:color w:val="000000"/>
          <w:sz w:val="20"/>
          <w:szCs w:val="20"/>
          <w:lang w:val="en-US"/>
        </w:rPr>
        <w:t xml:space="preserve"> Aspect</w:t>
      </w:r>
      <w:r w:rsidRPr="007E4921">
        <w:rPr>
          <w:b/>
          <w:color w:val="000000"/>
          <w:sz w:val="20"/>
          <w:szCs w:val="20"/>
          <w:lang w:val="en-US"/>
        </w:rPr>
        <w:t>.</w:t>
      </w:r>
      <w:proofErr w:type="gramEnd"/>
      <w:r w:rsidRPr="007E4921">
        <w:rPr>
          <w:b/>
          <w:color w:val="000000"/>
          <w:sz w:val="20"/>
          <w:szCs w:val="20"/>
          <w:lang w:val="en-US"/>
        </w:rPr>
        <w:t xml:space="preserve"> </w:t>
      </w:r>
    </w:p>
    <w:p w:rsidR="001C2372" w:rsidRDefault="001C2372" w:rsidP="001C2372">
      <w:pPr>
        <w:pStyle w:val="a3"/>
        <w:spacing w:after="0"/>
        <w:rPr>
          <w:color w:val="000000"/>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36"/>
        <w:gridCol w:w="1241"/>
      </w:tblGrid>
      <w:tr w:rsidR="001C2372" w:rsidTr="00C35CFA">
        <w:tc>
          <w:tcPr>
            <w:tcW w:w="3794" w:type="dxa"/>
          </w:tcPr>
          <w:p w:rsidR="00DC1020" w:rsidRDefault="0068666F" w:rsidP="00DC1020">
            <w:pPr>
              <w:pStyle w:val="a3"/>
              <w:spacing w:before="0" w:beforeAutospacing="0" w:after="0"/>
              <w:jc w:val="both"/>
              <w:rPr>
                <w:color w:val="000000"/>
                <w:sz w:val="20"/>
                <w:szCs w:val="20"/>
              </w:rPr>
            </w:pPr>
            <w:r w:rsidRPr="00DC1020">
              <w:rPr>
                <w:iCs/>
                <w:color w:val="000000"/>
                <w:sz w:val="20"/>
                <w:szCs w:val="20"/>
              </w:rPr>
              <w:t xml:space="preserve">Козлова Оксана Николаевна </w:t>
            </w:r>
            <w:r w:rsidRPr="00DC1020">
              <w:rPr>
                <w:color w:val="000000"/>
                <w:sz w:val="20"/>
                <w:szCs w:val="20"/>
              </w:rPr>
              <w:t>— канд. биол. наук, ст. преподаватель кафедры ан</w:t>
            </w:r>
            <w:r w:rsidRPr="00DC1020">
              <w:rPr>
                <w:color w:val="000000"/>
                <w:sz w:val="20"/>
                <w:szCs w:val="20"/>
              </w:rPr>
              <w:softHyphen/>
              <w:t>глийского языка для естественных факультетов факультета иностранных языков и регионоведения МГУ имени М.В. Ломоносова;</w:t>
            </w:r>
          </w:p>
          <w:p w:rsidR="0068666F" w:rsidRPr="00DC1020" w:rsidRDefault="0068666F" w:rsidP="00DC1020">
            <w:pPr>
              <w:pStyle w:val="a3"/>
              <w:spacing w:before="0" w:beforeAutospacing="0" w:after="0"/>
              <w:jc w:val="both"/>
              <w:rPr>
                <w:sz w:val="20"/>
                <w:szCs w:val="20"/>
                <w:lang w:val="fr-FR"/>
              </w:rPr>
            </w:pPr>
            <w:r w:rsidRPr="00DC1020">
              <w:rPr>
                <w:color w:val="000000"/>
                <w:sz w:val="20"/>
                <w:szCs w:val="20"/>
                <w:lang w:val="fr-FR"/>
              </w:rPr>
              <w:t xml:space="preserve"> </w:t>
            </w:r>
            <w:r w:rsidRPr="00DC1020">
              <w:rPr>
                <w:iCs/>
                <w:color w:val="000000"/>
                <w:sz w:val="20"/>
                <w:szCs w:val="20"/>
                <w:lang w:val="fr-FR"/>
              </w:rPr>
              <w:t xml:space="preserve">e-mail: </w:t>
            </w:r>
            <w:r w:rsidRPr="00DC1020">
              <w:rPr>
                <w:color w:val="000000"/>
                <w:sz w:val="20"/>
                <w:szCs w:val="20"/>
              </w:rPr>
              <w:fldChar w:fldCharType="begin"/>
            </w:r>
            <w:r w:rsidRPr="00DC1020">
              <w:rPr>
                <w:color w:val="000000"/>
                <w:sz w:val="20"/>
                <w:szCs w:val="20"/>
                <w:lang w:val="fr-FR"/>
              </w:rPr>
              <w:instrText xml:space="preserve"> HYPERLINK "mailto:xenia1975@yandex.ru" </w:instrText>
            </w:r>
            <w:r w:rsidRPr="00DC1020">
              <w:rPr>
                <w:color w:val="000000"/>
                <w:sz w:val="20"/>
                <w:szCs w:val="20"/>
              </w:rPr>
              <w:fldChar w:fldCharType="separate"/>
            </w:r>
            <w:r w:rsidRPr="00DC1020">
              <w:rPr>
                <w:rStyle w:val="a5"/>
                <w:color w:val="0066CC"/>
                <w:sz w:val="20"/>
                <w:szCs w:val="20"/>
                <w:lang w:val="fr-FR"/>
              </w:rPr>
              <w:t>xenia1975@yandex.ru</w:t>
            </w:r>
            <w:r w:rsidRPr="00DC1020">
              <w:rPr>
                <w:color w:val="000000"/>
                <w:sz w:val="20"/>
                <w:szCs w:val="20"/>
              </w:rPr>
              <w:fldChar w:fldCharType="end"/>
            </w:r>
          </w:p>
          <w:p w:rsidR="00DC1020" w:rsidRDefault="0068666F" w:rsidP="00DC1020">
            <w:pPr>
              <w:pStyle w:val="a3"/>
              <w:spacing w:before="0" w:beforeAutospacing="0" w:after="0"/>
              <w:jc w:val="both"/>
              <w:rPr>
                <w:color w:val="000000"/>
                <w:sz w:val="20"/>
                <w:szCs w:val="20"/>
              </w:rPr>
            </w:pPr>
            <w:r w:rsidRPr="00DC1020">
              <w:rPr>
                <w:iCs/>
                <w:color w:val="000000"/>
                <w:sz w:val="20"/>
                <w:szCs w:val="20"/>
              </w:rPr>
              <w:t xml:space="preserve">Глинская Нелли Петровна </w:t>
            </w:r>
            <w:r w:rsidRPr="00DC1020">
              <w:rPr>
                <w:color w:val="000000"/>
                <w:sz w:val="20"/>
                <w:szCs w:val="20"/>
              </w:rPr>
              <w:t xml:space="preserve">— канд. </w:t>
            </w:r>
            <w:proofErr w:type="spellStart"/>
            <w:r w:rsidRPr="00DC1020">
              <w:rPr>
                <w:color w:val="000000"/>
                <w:sz w:val="20"/>
                <w:szCs w:val="20"/>
              </w:rPr>
              <w:t>филол</w:t>
            </w:r>
            <w:proofErr w:type="spellEnd"/>
            <w:r w:rsidRPr="00DC1020">
              <w:rPr>
                <w:color w:val="000000"/>
                <w:sz w:val="20"/>
                <w:szCs w:val="20"/>
              </w:rPr>
              <w:t>. наук, доц. кафедры английского языка для естественных факультетов факультета иностранных языков и регионоведения МГУ имени М.В. Ломоносова;</w:t>
            </w:r>
          </w:p>
          <w:p w:rsidR="001C2372" w:rsidRPr="00B75018" w:rsidRDefault="0068666F" w:rsidP="00C63DC1">
            <w:pPr>
              <w:pStyle w:val="a3"/>
              <w:spacing w:before="0" w:beforeAutospacing="0" w:after="0"/>
              <w:jc w:val="both"/>
              <w:rPr>
                <w:lang w:val="fr-FR"/>
              </w:rPr>
            </w:pPr>
            <w:r w:rsidRPr="00B75018">
              <w:rPr>
                <w:color w:val="000000"/>
                <w:sz w:val="20"/>
                <w:szCs w:val="20"/>
                <w:lang w:val="fr-FR"/>
              </w:rPr>
              <w:t xml:space="preserve"> </w:t>
            </w:r>
            <w:r w:rsidRPr="00B75018">
              <w:rPr>
                <w:iCs/>
                <w:color w:val="000000"/>
                <w:sz w:val="20"/>
                <w:szCs w:val="20"/>
                <w:lang w:val="fr-FR"/>
              </w:rPr>
              <w:t xml:space="preserve">e-mail: </w:t>
            </w:r>
            <w:r w:rsidRPr="00DC1020">
              <w:rPr>
                <w:color w:val="000000"/>
                <w:sz w:val="20"/>
                <w:szCs w:val="20"/>
              </w:rPr>
              <w:fldChar w:fldCharType="begin"/>
            </w:r>
            <w:r w:rsidRPr="00B75018">
              <w:rPr>
                <w:color w:val="000000"/>
                <w:sz w:val="20"/>
                <w:szCs w:val="20"/>
                <w:lang w:val="fr-FR"/>
              </w:rPr>
              <w:instrText xml:space="preserve"> HYPERLINK "mailto:glinskaya_nelly@mail.ru" </w:instrText>
            </w:r>
            <w:r w:rsidRPr="00DC1020">
              <w:rPr>
                <w:color w:val="000000"/>
                <w:sz w:val="20"/>
                <w:szCs w:val="20"/>
              </w:rPr>
              <w:fldChar w:fldCharType="separate"/>
            </w:r>
            <w:r w:rsidRPr="00B75018">
              <w:rPr>
                <w:rStyle w:val="a5"/>
                <w:color w:val="0066CC"/>
                <w:sz w:val="20"/>
                <w:szCs w:val="20"/>
                <w:lang w:val="fr-FR"/>
              </w:rPr>
              <w:t>glinskaya_nelly@mail.ru</w:t>
            </w:r>
            <w:r w:rsidRPr="00DC1020">
              <w:rPr>
                <w:color w:val="000000"/>
                <w:sz w:val="20"/>
                <w:szCs w:val="20"/>
              </w:rPr>
              <w:fldChar w:fldCharType="end"/>
            </w:r>
          </w:p>
        </w:tc>
        <w:tc>
          <w:tcPr>
            <w:tcW w:w="4536" w:type="dxa"/>
          </w:tcPr>
          <w:p w:rsidR="005F2171" w:rsidRPr="00B75018" w:rsidRDefault="005F2171" w:rsidP="00B75018">
            <w:pPr>
              <w:pStyle w:val="a3"/>
              <w:spacing w:before="0" w:beforeAutospacing="0" w:after="0"/>
              <w:jc w:val="both"/>
              <w:rPr>
                <w:sz w:val="20"/>
                <w:szCs w:val="20"/>
              </w:rPr>
            </w:pPr>
            <w:r w:rsidRPr="00B75018">
              <w:rPr>
                <w:color w:val="000000"/>
                <w:sz w:val="20"/>
                <w:szCs w:val="20"/>
              </w:rPr>
              <w:t>В статье на материале терминов экологии обсуждаются основные типы вариантности терминов и паттерны вариантных и дублетных отно</w:t>
            </w:r>
            <w:r w:rsidRPr="00B75018">
              <w:rPr>
                <w:color w:val="000000"/>
                <w:sz w:val="20"/>
                <w:szCs w:val="20"/>
              </w:rPr>
              <w:softHyphen/>
              <w:t>шений в аспекте англо-русского перевода.</w:t>
            </w:r>
          </w:p>
          <w:p w:rsidR="005F2171" w:rsidRPr="00B75018" w:rsidRDefault="005F2171" w:rsidP="00B75018">
            <w:pPr>
              <w:pStyle w:val="a3"/>
              <w:spacing w:before="0" w:beforeAutospacing="0" w:after="0"/>
              <w:jc w:val="both"/>
              <w:rPr>
                <w:sz w:val="20"/>
                <w:szCs w:val="20"/>
              </w:rPr>
            </w:pPr>
            <w:r w:rsidRPr="00B75018">
              <w:rPr>
                <w:i/>
                <w:iCs/>
                <w:color w:val="000000"/>
                <w:sz w:val="20"/>
                <w:szCs w:val="20"/>
              </w:rPr>
              <w:t xml:space="preserve">Ключевые слова: </w:t>
            </w:r>
            <w:proofErr w:type="spellStart"/>
            <w:r w:rsidRPr="00B75018">
              <w:rPr>
                <w:color w:val="000000"/>
                <w:sz w:val="20"/>
                <w:szCs w:val="20"/>
              </w:rPr>
              <w:t>терминоведение</w:t>
            </w:r>
            <w:proofErr w:type="spellEnd"/>
            <w:r w:rsidRPr="00B75018">
              <w:rPr>
                <w:color w:val="000000"/>
                <w:sz w:val="20"/>
                <w:szCs w:val="20"/>
              </w:rPr>
              <w:t>, экологическая терминология, тер</w:t>
            </w:r>
            <w:r w:rsidRPr="00B75018">
              <w:rPr>
                <w:color w:val="000000"/>
                <w:sz w:val="20"/>
                <w:szCs w:val="20"/>
              </w:rPr>
              <w:softHyphen/>
              <w:t>минологические варианты, дублеты, перевод терминов.</w:t>
            </w:r>
          </w:p>
          <w:p w:rsidR="005F2171" w:rsidRPr="00B75018" w:rsidRDefault="005F2171" w:rsidP="00B75018">
            <w:pPr>
              <w:pStyle w:val="a3"/>
              <w:spacing w:before="0" w:beforeAutospacing="0" w:after="0"/>
              <w:jc w:val="both"/>
              <w:rPr>
                <w:sz w:val="20"/>
                <w:szCs w:val="20"/>
                <w:lang w:val="en-US"/>
              </w:rPr>
            </w:pPr>
            <w:r w:rsidRPr="00B75018">
              <w:rPr>
                <w:color w:val="000000"/>
                <w:sz w:val="20"/>
                <w:szCs w:val="20"/>
                <w:lang w:val="en-US"/>
              </w:rPr>
              <w:t>The purpose of this article is to describe the main types of terminological variability and the patterns of term variants and doublets relations in the light of English-Russian translation.</w:t>
            </w:r>
          </w:p>
          <w:p w:rsidR="001C2372" w:rsidRPr="00B75018" w:rsidRDefault="005F2171" w:rsidP="00C63DC1">
            <w:pPr>
              <w:pStyle w:val="a3"/>
              <w:spacing w:before="0" w:beforeAutospacing="0" w:after="0"/>
              <w:jc w:val="both"/>
              <w:rPr>
                <w:sz w:val="20"/>
                <w:szCs w:val="20"/>
                <w:lang w:val="en-US"/>
              </w:rPr>
            </w:pPr>
            <w:r w:rsidRPr="00B75018">
              <w:rPr>
                <w:i/>
                <w:iCs/>
                <w:color w:val="000000"/>
                <w:sz w:val="20"/>
                <w:szCs w:val="20"/>
                <w:lang w:val="en-US"/>
              </w:rPr>
              <w:t xml:space="preserve">Key words: </w:t>
            </w:r>
            <w:r w:rsidRPr="00B75018">
              <w:rPr>
                <w:color w:val="000000"/>
                <w:sz w:val="20"/>
                <w:szCs w:val="20"/>
                <w:lang w:val="en-US"/>
              </w:rPr>
              <w:t>terminology science, ecology terminology, term variants, doub</w:t>
            </w:r>
            <w:r w:rsidRPr="00B75018">
              <w:rPr>
                <w:color w:val="000000"/>
                <w:sz w:val="20"/>
                <w:szCs w:val="20"/>
                <w:lang w:val="en-US"/>
              </w:rPr>
              <w:softHyphen/>
              <w:t>lets, terminology translation.</w:t>
            </w:r>
          </w:p>
        </w:tc>
        <w:tc>
          <w:tcPr>
            <w:tcW w:w="1241" w:type="dxa"/>
          </w:tcPr>
          <w:p w:rsidR="001C2372" w:rsidRPr="00B75018" w:rsidRDefault="00B75018" w:rsidP="00B75018">
            <w:pPr>
              <w:pStyle w:val="a3"/>
              <w:spacing w:after="0"/>
              <w:jc w:val="both"/>
              <w:rPr>
                <w:sz w:val="20"/>
                <w:szCs w:val="20"/>
              </w:rPr>
            </w:pPr>
            <w:r w:rsidRPr="00B75018">
              <w:rPr>
                <w:sz w:val="20"/>
                <w:szCs w:val="20"/>
              </w:rPr>
              <w:t xml:space="preserve">- С. </w:t>
            </w:r>
            <w:r w:rsidR="00102E27" w:rsidRPr="00B75018">
              <w:rPr>
                <w:sz w:val="20"/>
                <w:szCs w:val="20"/>
              </w:rPr>
              <w:t>81-90</w:t>
            </w:r>
            <w:r w:rsidRPr="00B75018">
              <w:rPr>
                <w:sz w:val="20"/>
                <w:szCs w:val="20"/>
              </w:rPr>
              <w:t>.</w:t>
            </w:r>
          </w:p>
        </w:tc>
      </w:tr>
    </w:tbl>
    <w:p w:rsidR="001C2372" w:rsidRDefault="001C2372" w:rsidP="00255F49">
      <w:pPr>
        <w:pStyle w:val="a3"/>
        <w:spacing w:before="0" w:beforeAutospacing="0" w:after="0"/>
        <w:jc w:val="both"/>
        <w:rPr>
          <w:b/>
          <w:sz w:val="20"/>
          <w:szCs w:val="20"/>
        </w:rPr>
      </w:pPr>
    </w:p>
    <w:p w:rsidR="00255F49" w:rsidRPr="00255F49" w:rsidRDefault="00255F49" w:rsidP="00255F49">
      <w:pPr>
        <w:pStyle w:val="a3"/>
        <w:spacing w:before="0" w:beforeAutospacing="0" w:after="0"/>
        <w:jc w:val="both"/>
        <w:rPr>
          <w:b/>
          <w:sz w:val="20"/>
          <w:szCs w:val="20"/>
        </w:rPr>
      </w:pPr>
    </w:p>
    <w:p w:rsidR="0025517E" w:rsidRPr="00255F49" w:rsidRDefault="0025517E" w:rsidP="00255F49">
      <w:pPr>
        <w:pStyle w:val="a3"/>
        <w:spacing w:before="0" w:beforeAutospacing="0" w:after="0"/>
        <w:jc w:val="both"/>
        <w:rPr>
          <w:b/>
          <w:color w:val="000000"/>
          <w:sz w:val="20"/>
          <w:szCs w:val="20"/>
        </w:rPr>
      </w:pPr>
      <w:r w:rsidRPr="00255F49">
        <w:rPr>
          <w:b/>
          <w:iCs/>
          <w:color w:val="000000"/>
          <w:sz w:val="20"/>
          <w:szCs w:val="20"/>
        </w:rPr>
        <w:t xml:space="preserve">Губина В.В. </w:t>
      </w:r>
      <w:r w:rsidRPr="00255F49">
        <w:rPr>
          <w:b/>
          <w:color w:val="000000"/>
          <w:sz w:val="20"/>
          <w:szCs w:val="20"/>
        </w:rPr>
        <w:t>Современный русскоязычный дискурс моды как</w:t>
      </w:r>
      <w:r w:rsidRPr="00255F49">
        <w:rPr>
          <w:b/>
          <w:color w:val="000000"/>
          <w:sz w:val="20"/>
          <w:szCs w:val="20"/>
        </w:rPr>
        <w:t xml:space="preserve"> </w:t>
      </w:r>
      <w:r w:rsidRPr="00255F49">
        <w:rPr>
          <w:b/>
          <w:color w:val="000000"/>
          <w:sz w:val="20"/>
          <w:szCs w:val="20"/>
        </w:rPr>
        <w:t>проблема филологической топологии</w:t>
      </w:r>
      <w:r w:rsidRPr="00255F49">
        <w:rPr>
          <w:b/>
          <w:color w:val="000000"/>
          <w:sz w:val="20"/>
          <w:szCs w:val="20"/>
        </w:rPr>
        <w:t>.</w:t>
      </w:r>
    </w:p>
    <w:p w:rsidR="00AB7BF2" w:rsidRPr="00255F49" w:rsidRDefault="00AB7BF2" w:rsidP="00255F49">
      <w:pPr>
        <w:pStyle w:val="a3"/>
        <w:spacing w:before="0" w:beforeAutospacing="0" w:after="0"/>
        <w:jc w:val="both"/>
        <w:rPr>
          <w:b/>
          <w:color w:val="000000"/>
          <w:sz w:val="20"/>
          <w:szCs w:val="20"/>
          <w:lang w:val="en-US"/>
        </w:rPr>
      </w:pPr>
      <w:proofErr w:type="spellStart"/>
      <w:r w:rsidRPr="00255F49">
        <w:rPr>
          <w:b/>
          <w:iCs/>
          <w:color w:val="000000"/>
          <w:sz w:val="20"/>
          <w:szCs w:val="20"/>
          <w:lang w:val="en-US"/>
        </w:rPr>
        <w:t>Gubina</w:t>
      </w:r>
      <w:proofErr w:type="spellEnd"/>
      <w:r w:rsidRPr="00255F49">
        <w:rPr>
          <w:b/>
          <w:iCs/>
          <w:color w:val="000000"/>
          <w:sz w:val="20"/>
          <w:szCs w:val="20"/>
        </w:rPr>
        <w:t xml:space="preserve"> </w:t>
      </w:r>
      <w:r w:rsidRPr="00255F49">
        <w:rPr>
          <w:b/>
          <w:iCs/>
          <w:color w:val="000000"/>
          <w:sz w:val="20"/>
          <w:szCs w:val="20"/>
          <w:lang w:val="en-US"/>
        </w:rPr>
        <w:t>V</w:t>
      </w:r>
      <w:r w:rsidRPr="00255F49">
        <w:rPr>
          <w:b/>
          <w:iCs/>
          <w:color w:val="000000"/>
          <w:sz w:val="20"/>
          <w:szCs w:val="20"/>
        </w:rPr>
        <w:t>.</w:t>
      </w:r>
      <w:r w:rsidRPr="00255F49">
        <w:rPr>
          <w:b/>
          <w:iCs/>
          <w:color w:val="000000"/>
          <w:sz w:val="20"/>
          <w:szCs w:val="20"/>
          <w:lang w:val="en-US"/>
        </w:rPr>
        <w:t>V</w:t>
      </w:r>
      <w:r w:rsidRPr="00255F49">
        <w:rPr>
          <w:b/>
          <w:iCs/>
          <w:color w:val="000000"/>
          <w:sz w:val="20"/>
          <w:szCs w:val="20"/>
        </w:rPr>
        <w:t xml:space="preserve">. </w:t>
      </w:r>
      <w:proofErr w:type="gramStart"/>
      <w:r w:rsidRPr="00255F49">
        <w:rPr>
          <w:b/>
          <w:color w:val="000000"/>
          <w:sz w:val="20"/>
          <w:szCs w:val="20"/>
          <w:lang w:val="en-US"/>
        </w:rPr>
        <w:t>The</w:t>
      </w:r>
      <w:r w:rsidRPr="00255F49">
        <w:rPr>
          <w:b/>
          <w:color w:val="000000"/>
          <w:sz w:val="20"/>
          <w:szCs w:val="20"/>
        </w:rPr>
        <w:t xml:space="preserve"> </w:t>
      </w:r>
      <w:r w:rsidRPr="00255F49">
        <w:rPr>
          <w:b/>
          <w:color w:val="000000"/>
          <w:sz w:val="20"/>
          <w:szCs w:val="20"/>
          <w:lang w:val="en-US"/>
        </w:rPr>
        <w:t>Modern</w:t>
      </w:r>
      <w:r w:rsidRPr="00255F49">
        <w:rPr>
          <w:b/>
          <w:color w:val="000000"/>
          <w:sz w:val="20"/>
          <w:szCs w:val="20"/>
        </w:rPr>
        <w:t xml:space="preserve"> </w:t>
      </w:r>
      <w:r w:rsidRPr="00255F49">
        <w:rPr>
          <w:b/>
          <w:color w:val="000000"/>
          <w:sz w:val="20"/>
          <w:szCs w:val="20"/>
          <w:lang w:val="en-US"/>
        </w:rPr>
        <w:t>Russian</w:t>
      </w:r>
      <w:r w:rsidRPr="00255F49">
        <w:rPr>
          <w:b/>
          <w:color w:val="000000"/>
          <w:sz w:val="20"/>
          <w:szCs w:val="20"/>
        </w:rPr>
        <w:t xml:space="preserve"> </w:t>
      </w:r>
      <w:r w:rsidRPr="00255F49">
        <w:rPr>
          <w:b/>
          <w:color w:val="000000"/>
          <w:sz w:val="20"/>
          <w:szCs w:val="20"/>
          <w:lang w:val="en-US"/>
        </w:rPr>
        <w:t>Language Discourse of Fashion as</w:t>
      </w:r>
      <w:r w:rsidRPr="00255F49">
        <w:rPr>
          <w:b/>
          <w:color w:val="000000"/>
          <w:sz w:val="20"/>
          <w:szCs w:val="20"/>
          <w:lang w:val="en-US"/>
        </w:rPr>
        <w:t xml:space="preserve"> </w:t>
      </w:r>
      <w:r w:rsidRPr="00255F49">
        <w:rPr>
          <w:b/>
          <w:color w:val="000000"/>
          <w:sz w:val="20"/>
          <w:szCs w:val="20"/>
          <w:lang w:val="en-US"/>
        </w:rPr>
        <w:t>a Problem of Philological Topology</w:t>
      </w:r>
      <w:r w:rsidRPr="00255F49">
        <w:rPr>
          <w:b/>
          <w:color w:val="000000"/>
          <w:sz w:val="20"/>
          <w:szCs w:val="20"/>
          <w:lang w:val="en-US"/>
        </w:rPr>
        <w:t>.</w:t>
      </w:r>
      <w:proofErr w:type="gramEnd"/>
    </w:p>
    <w:p w:rsidR="00AB7BF2" w:rsidRDefault="00AB7BF2" w:rsidP="00255F49">
      <w:pPr>
        <w:pStyle w:val="a3"/>
        <w:spacing w:before="0" w:beforeAutospacing="0" w:after="0"/>
        <w:rPr>
          <w:color w:val="000000"/>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FC63B2" w:rsidTr="00C35CFA">
        <w:tc>
          <w:tcPr>
            <w:tcW w:w="3936" w:type="dxa"/>
          </w:tcPr>
          <w:p w:rsidR="00503CD6" w:rsidRPr="00255F49" w:rsidRDefault="00205A6B" w:rsidP="00255F49">
            <w:pPr>
              <w:pStyle w:val="a3"/>
              <w:spacing w:before="0" w:beforeAutospacing="0" w:after="0"/>
              <w:jc w:val="both"/>
              <w:rPr>
                <w:color w:val="000000"/>
                <w:sz w:val="20"/>
                <w:szCs w:val="20"/>
              </w:rPr>
            </w:pPr>
            <w:r w:rsidRPr="00255F49">
              <w:rPr>
                <w:iCs/>
                <w:color w:val="000000"/>
                <w:sz w:val="20"/>
                <w:szCs w:val="20"/>
              </w:rPr>
              <w:t xml:space="preserve">Губина Вероника Васильевна </w:t>
            </w:r>
            <w:r w:rsidRPr="00255F49">
              <w:rPr>
                <w:color w:val="000000"/>
                <w:sz w:val="20"/>
                <w:szCs w:val="20"/>
              </w:rPr>
              <w:t>— аспирант кафедры английского языка для есте</w:t>
            </w:r>
            <w:r w:rsidRPr="00255F49">
              <w:rPr>
                <w:color w:val="000000"/>
                <w:sz w:val="20"/>
                <w:szCs w:val="20"/>
              </w:rPr>
              <w:softHyphen/>
              <w:t xml:space="preserve">ственных факультетов факультета иностранных языков и регионоведения МГУ имени М.В. Ломоносова; </w:t>
            </w:r>
          </w:p>
          <w:p w:rsidR="00205A6B" w:rsidRPr="00255F49" w:rsidRDefault="00205A6B" w:rsidP="00255F49">
            <w:pPr>
              <w:pStyle w:val="a3"/>
              <w:spacing w:before="0" w:beforeAutospacing="0" w:after="0"/>
              <w:jc w:val="both"/>
              <w:rPr>
                <w:sz w:val="20"/>
                <w:szCs w:val="20"/>
              </w:rPr>
            </w:pPr>
            <w:r w:rsidRPr="00255F49">
              <w:rPr>
                <w:iCs/>
                <w:color w:val="000000"/>
                <w:sz w:val="20"/>
                <w:szCs w:val="20"/>
                <w:lang w:val="en-US"/>
              </w:rPr>
              <w:t>e</w:t>
            </w:r>
            <w:r w:rsidRPr="00255F49">
              <w:rPr>
                <w:iCs/>
                <w:color w:val="000000"/>
                <w:sz w:val="20"/>
                <w:szCs w:val="20"/>
              </w:rPr>
              <w:t>-</w:t>
            </w:r>
            <w:r w:rsidRPr="00255F49">
              <w:rPr>
                <w:iCs/>
                <w:color w:val="000000"/>
                <w:sz w:val="20"/>
                <w:szCs w:val="20"/>
                <w:lang w:val="en-US"/>
              </w:rPr>
              <w:t>mail</w:t>
            </w:r>
            <w:r w:rsidRPr="00255F49">
              <w:rPr>
                <w:iCs/>
                <w:color w:val="000000"/>
                <w:sz w:val="20"/>
                <w:szCs w:val="20"/>
              </w:rPr>
              <w:t xml:space="preserve">: </w:t>
            </w:r>
            <w:hyperlink r:id="rId11" w:history="1">
              <w:r w:rsidRPr="00255F49">
                <w:rPr>
                  <w:rStyle w:val="a5"/>
                  <w:color w:val="0066CC"/>
                  <w:sz w:val="20"/>
                  <w:szCs w:val="20"/>
                  <w:lang w:val="en-US"/>
                </w:rPr>
                <w:t>gubinaveronika</w:t>
              </w:r>
              <w:r w:rsidRPr="00255F49">
                <w:rPr>
                  <w:rStyle w:val="a5"/>
                  <w:color w:val="0066CC"/>
                  <w:sz w:val="20"/>
                  <w:szCs w:val="20"/>
                </w:rPr>
                <w:t>@</w:t>
              </w:r>
              <w:r w:rsidRPr="00255F49">
                <w:rPr>
                  <w:rStyle w:val="a5"/>
                  <w:color w:val="0066CC"/>
                  <w:sz w:val="20"/>
                  <w:szCs w:val="20"/>
                  <w:lang w:val="en-US"/>
                </w:rPr>
                <w:t>mail</w:t>
              </w:r>
              <w:r w:rsidRPr="00255F49">
                <w:rPr>
                  <w:rStyle w:val="a5"/>
                  <w:color w:val="0066CC"/>
                  <w:sz w:val="20"/>
                  <w:szCs w:val="20"/>
                </w:rPr>
                <w:t>.</w:t>
              </w:r>
              <w:r w:rsidRPr="00255F49">
                <w:rPr>
                  <w:rStyle w:val="a5"/>
                  <w:color w:val="0066CC"/>
                  <w:sz w:val="20"/>
                  <w:szCs w:val="20"/>
                  <w:lang w:val="en-US"/>
                </w:rPr>
                <w:t>ru</w:t>
              </w:r>
            </w:hyperlink>
          </w:p>
          <w:p w:rsidR="00FC63B2" w:rsidRDefault="00FC63B2" w:rsidP="00AB7BF2">
            <w:pPr>
              <w:pStyle w:val="a3"/>
              <w:spacing w:after="0"/>
            </w:pPr>
          </w:p>
        </w:tc>
        <w:tc>
          <w:tcPr>
            <w:tcW w:w="4677" w:type="dxa"/>
          </w:tcPr>
          <w:p w:rsidR="00622D84" w:rsidRPr="00BD293E" w:rsidRDefault="00622D84" w:rsidP="00BD293E">
            <w:pPr>
              <w:pStyle w:val="a3"/>
              <w:spacing w:before="0" w:beforeAutospacing="0" w:after="0"/>
              <w:jc w:val="both"/>
              <w:rPr>
                <w:sz w:val="20"/>
                <w:szCs w:val="20"/>
              </w:rPr>
            </w:pPr>
            <w:r w:rsidRPr="00BD293E">
              <w:rPr>
                <w:color w:val="000000"/>
                <w:sz w:val="20"/>
                <w:szCs w:val="20"/>
              </w:rPr>
              <w:t>Статья посвящена выявлению специфики современного русскоязыч</w:t>
            </w:r>
            <w:r w:rsidRPr="00BD293E">
              <w:rPr>
                <w:color w:val="000000"/>
                <w:sz w:val="20"/>
                <w:szCs w:val="20"/>
              </w:rPr>
              <w:softHyphen/>
              <w:t>ного дискурса моды, основанного на переводных и адаптированных для российской аудитории англоязычных текстах, на примере сопоставления англоязычного оригинала научно-популярного издания "</w:t>
            </w:r>
            <w:r w:rsidRPr="00BD293E">
              <w:rPr>
                <w:color w:val="000000"/>
                <w:sz w:val="20"/>
                <w:szCs w:val="20"/>
                <w:lang w:val="en-US"/>
              </w:rPr>
              <w:t>How</w:t>
            </w:r>
            <w:r w:rsidRPr="00BD293E">
              <w:rPr>
                <w:color w:val="000000"/>
                <w:sz w:val="20"/>
                <w:szCs w:val="20"/>
              </w:rPr>
              <w:t xml:space="preserve"> </w:t>
            </w:r>
            <w:r w:rsidRPr="00BD293E">
              <w:rPr>
                <w:color w:val="000000"/>
                <w:sz w:val="20"/>
                <w:szCs w:val="20"/>
                <w:lang w:val="en-US"/>
              </w:rPr>
              <w:t>to</w:t>
            </w:r>
            <w:r w:rsidRPr="00BD293E">
              <w:rPr>
                <w:color w:val="000000"/>
                <w:sz w:val="20"/>
                <w:szCs w:val="20"/>
              </w:rPr>
              <w:t xml:space="preserve"> </w:t>
            </w:r>
            <w:r w:rsidRPr="00BD293E">
              <w:rPr>
                <w:color w:val="000000"/>
                <w:sz w:val="20"/>
                <w:szCs w:val="20"/>
                <w:lang w:val="en-US"/>
              </w:rPr>
              <w:t>Read</w:t>
            </w:r>
            <w:r w:rsidRPr="00BD293E">
              <w:rPr>
                <w:color w:val="000000"/>
                <w:sz w:val="20"/>
                <w:szCs w:val="20"/>
              </w:rPr>
              <w:t xml:space="preserve"> </w:t>
            </w:r>
            <w:r w:rsidRPr="00BD293E">
              <w:rPr>
                <w:color w:val="000000"/>
                <w:sz w:val="20"/>
                <w:szCs w:val="20"/>
                <w:lang w:val="en-US"/>
              </w:rPr>
              <w:t>Fashion</w:t>
            </w:r>
            <w:r w:rsidRPr="00BD293E">
              <w:rPr>
                <w:color w:val="000000"/>
                <w:sz w:val="20"/>
                <w:szCs w:val="20"/>
              </w:rPr>
              <w:t>" и его перевода на русский язык. Сопоставление проводится в рус</w:t>
            </w:r>
            <w:r w:rsidRPr="00BD293E">
              <w:rPr>
                <w:color w:val="000000"/>
                <w:sz w:val="20"/>
                <w:szCs w:val="20"/>
              </w:rPr>
              <w:softHyphen/>
              <w:t>ле филологической топологии на основе метода топологической страти</w:t>
            </w:r>
            <w:r w:rsidRPr="00BD293E">
              <w:rPr>
                <w:color w:val="000000"/>
                <w:sz w:val="20"/>
                <w:szCs w:val="20"/>
              </w:rPr>
              <w:softHyphen/>
              <w:t>фикации текста.</w:t>
            </w:r>
          </w:p>
          <w:p w:rsidR="00622D84" w:rsidRPr="00BD293E" w:rsidRDefault="00622D84" w:rsidP="00BD293E">
            <w:pPr>
              <w:pStyle w:val="a3"/>
              <w:spacing w:before="0" w:beforeAutospacing="0" w:after="0"/>
              <w:jc w:val="both"/>
              <w:rPr>
                <w:sz w:val="20"/>
                <w:szCs w:val="20"/>
              </w:rPr>
            </w:pPr>
            <w:proofErr w:type="gramStart"/>
            <w:r w:rsidRPr="00BD293E">
              <w:rPr>
                <w:i/>
                <w:iCs/>
                <w:color w:val="000000"/>
                <w:sz w:val="20"/>
                <w:szCs w:val="20"/>
              </w:rPr>
              <w:t xml:space="preserve">Ключевые слова: </w:t>
            </w:r>
            <w:r w:rsidRPr="00BD293E">
              <w:rPr>
                <w:color w:val="000000"/>
                <w:sz w:val="20"/>
                <w:szCs w:val="20"/>
              </w:rPr>
              <w:t>дискурс моды, перевод, филологическая топология, стратификация, страта, конституирующие параметры.</w:t>
            </w:r>
            <w:proofErr w:type="gramEnd"/>
          </w:p>
          <w:p w:rsidR="00622D84" w:rsidRPr="00BD293E" w:rsidRDefault="00622D84" w:rsidP="00BD293E">
            <w:pPr>
              <w:pStyle w:val="a3"/>
              <w:spacing w:before="0" w:beforeAutospacing="0" w:after="0"/>
              <w:jc w:val="both"/>
              <w:rPr>
                <w:sz w:val="20"/>
                <w:szCs w:val="20"/>
                <w:lang w:val="en-US"/>
              </w:rPr>
            </w:pPr>
            <w:r w:rsidRPr="00BD293E">
              <w:rPr>
                <w:color w:val="000000"/>
                <w:sz w:val="20"/>
                <w:szCs w:val="20"/>
                <w:lang w:val="en-US"/>
              </w:rPr>
              <w:t>The article claims that the language of fashion discourse in modern Russian is based on translated and adapted materials. It compares the English original of a popular scientific book "How to Read Fashion" with its Russian translation. They are compared on the basic of the methods of philological topology.</w:t>
            </w:r>
          </w:p>
          <w:p w:rsidR="00FC63B2" w:rsidRPr="00622D84" w:rsidRDefault="00622D84" w:rsidP="007F4B36">
            <w:pPr>
              <w:pStyle w:val="a3"/>
              <w:spacing w:before="0" w:beforeAutospacing="0" w:after="0"/>
              <w:jc w:val="both"/>
              <w:rPr>
                <w:lang w:val="en-US"/>
              </w:rPr>
            </w:pPr>
            <w:r w:rsidRPr="00BD293E">
              <w:rPr>
                <w:i/>
                <w:iCs/>
                <w:color w:val="000000"/>
                <w:sz w:val="20"/>
                <w:szCs w:val="20"/>
                <w:lang w:val="en-US"/>
              </w:rPr>
              <w:t xml:space="preserve">Key words: </w:t>
            </w:r>
            <w:r w:rsidRPr="00BD293E">
              <w:rPr>
                <w:color w:val="000000"/>
                <w:sz w:val="20"/>
                <w:szCs w:val="20"/>
                <w:lang w:val="en-US"/>
              </w:rPr>
              <w:t>fashion discourse, translation, philological topology, stratifica</w:t>
            </w:r>
            <w:r w:rsidRPr="00BD293E">
              <w:rPr>
                <w:color w:val="000000"/>
                <w:sz w:val="20"/>
                <w:szCs w:val="20"/>
                <w:lang w:val="en-US"/>
              </w:rPr>
              <w:softHyphen/>
              <w:t>tion, stratum, constituent parameters.</w:t>
            </w:r>
          </w:p>
        </w:tc>
        <w:tc>
          <w:tcPr>
            <w:tcW w:w="958" w:type="dxa"/>
          </w:tcPr>
          <w:p w:rsidR="00FC63B2" w:rsidRPr="00D4492C" w:rsidRDefault="00056F7C" w:rsidP="00AB7BF2">
            <w:pPr>
              <w:pStyle w:val="a3"/>
              <w:spacing w:after="0"/>
              <w:rPr>
                <w:sz w:val="20"/>
                <w:szCs w:val="20"/>
              </w:rPr>
            </w:pPr>
            <w:r w:rsidRPr="00D4492C">
              <w:rPr>
                <w:sz w:val="20"/>
                <w:szCs w:val="20"/>
              </w:rPr>
              <w:t xml:space="preserve">- С. 91 – 97. </w:t>
            </w:r>
          </w:p>
        </w:tc>
      </w:tr>
    </w:tbl>
    <w:p w:rsidR="00AB7BF2" w:rsidRPr="007F4B36" w:rsidRDefault="00AB7BF2" w:rsidP="007F4B36">
      <w:pPr>
        <w:pStyle w:val="a3"/>
        <w:spacing w:before="0" w:beforeAutospacing="0" w:after="0"/>
        <w:jc w:val="both"/>
        <w:rPr>
          <w:sz w:val="20"/>
          <w:szCs w:val="20"/>
        </w:rPr>
      </w:pPr>
    </w:p>
    <w:p w:rsidR="007B2CD8" w:rsidRPr="007F4B36" w:rsidRDefault="007B2CD8" w:rsidP="007F4B36">
      <w:pPr>
        <w:pStyle w:val="a3"/>
        <w:spacing w:before="0" w:beforeAutospacing="0" w:after="0"/>
        <w:jc w:val="both"/>
        <w:rPr>
          <w:sz w:val="20"/>
          <w:szCs w:val="20"/>
        </w:rPr>
      </w:pPr>
      <w:r w:rsidRPr="007F4B36">
        <w:rPr>
          <w:b/>
          <w:bCs/>
          <w:iCs/>
          <w:color w:val="000000"/>
          <w:sz w:val="20"/>
          <w:szCs w:val="20"/>
        </w:rPr>
        <w:t>ТРАДИЦИИ В КУЛЬТУРЕ</w:t>
      </w:r>
    </w:p>
    <w:p w:rsidR="007B2CD8" w:rsidRPr="007F4B36" w:rsidRDefault="007B2CD8" w:rsidP="007F4B36">
      <w:pPr>
        <w:pStyle w:val="a3"/>
        <w:spacing w:before="0" w:beforeAutospacing="0" w:after="0"/>
        <w:jc w:val="both"/>
        <w:rPr>
          <w:sz w:val="20"/>
          <w:szCs w:val="20"/>
        </w:rPr>
      </w:pPr>
      <w:r w:rsidRPr="007F4B36">
        <w:rPr>
          <w:b/>
          <w:bCs/>
          <w:iCs/>
          <w:color w:val="000000"/>
          <w:sz w:val="20"/>
          <w:szCs w:val="20"/>
          <w:lang w:val="en-US"/>
        </w:rPr>
        <w:t>TRADITIONS IN CULTURE</w:t>
      </w:r>
    </w:p>
    <w:p w:rsidR="00650724" w:rsidRPr="007F4B36" w:rsidRDefault="00650724" w:rsidP="007F4B36">
      <w:pPr>
        <w:pStyle w:val="a3"/>
        <w:spacing w:before="0" w:beforeAutospacing="0" w:after="0"/>
        <w:jc w:val="both"/>
        <w:rPr>
          <w:sz w:val="20"/>
          <w:szCs w:val="20"/>
        </w:rPr>
      </w:pPr>
    </w:p>
    <w:p w:rsidR="007B2CD8" w:rsidRPr="007F4B36" w:rsidRDefault="007B2CD8" w:rsidP="007F4B36">
      <w:pPr>
        <w:pStyle w:val="a3"/>
        <w:spacing w:before="0" w:beforeAutospacing="0" w:after="0"/>
        <w:jc w:val="both"/>
        <w:rPr>
          <w:sz w:val="20"/>
          <w:szCs w:val="20"/>
        </w:rPr>
      </w:pPr>
    </w:p>
    <w:p w:rsidR="007B2CD8" w:rsidRPr="00EF7C6D" w:rsidRDefault="007B2CD8" w:rsidP="007F4B36">
      <w:pPr>
        <w:pStyle w:val="a3"/>
        <w:spacing w:before="0" w:beforeAutospacing="0" w:after="0"/>
        <w:jc w:val="both"/>
        <w:rPr>
          <w:b/>
          <w:sz w:val="20"/>
          <w:szCs w:val="20"/>
        </w:rPr>
      </w:pPr>
      <w:r w:rsidRPr="00EF7C6D">
        <w:rPr>
          <w:b/>
          <w:iCs/>
          <w:color w:val="000000"/>
          <w:sz w:val="20"/>
          <w:szCs w:val="20"/>
        </w:rPr>
        <w:t xml:space="preserve">Крюкова О.А. </w:t>
      </w:r>
      <w:r w:rsidRPr="00EF7C6D">
        <w:rPr>
          <w:b/>
          <w:color w:val="000000"/>
          <w:sz w:val="20"/>
          <w:szCs w:val="20"/>
        </w:rPr>
        <w:t>Женские инициативы в Международной органи</w:t>
      </w:r>
      <w:r w:rsidRPr="00EF7C6D">
        <w:rPr>
          <w:b/>
          <w:color w:val="000000"/>
          <w:sz w:val="20"/>
          <w:szCs w:val="20"/>
        </w:rPr>
        <w:softHyphen/>
        <w:t xml:space="preserve">зации </w:t>
      </w:r>
      <w:proofErr w:type="spellStart"/>
      <w:r w:rsidRPr="00EF7C6D">
        <w:rPr>
          <w:b/>
          <w:color w:val="000000"/>
          <w:sz w:val="20"/>
          <w:szCs w:val="20"/>
        </w:rPr>
        <w:t>франкофонии</w:t>
      </w:r>
      <w:proofErr w:type="spellEnd"/>
      <w:r w:rsidRPr="00EF7C6D">
        <w:rPr>
          <w:b/>
          <w:color w:val="000000"/>
          <w:sz w:val="20"/>
          <w:szCs w:val="20"/>
        </w:rPr>
        <w:t>: культура, общество, политика</w:t>
      </w:r>
    </w:p>
    <w:p w:rsidR="007B2CD8" w:rsidRPr="00EF7C6D" w:rsidRDefault="007B2CD8" w:rsidP="007F4B36">
      <w:pPr>
        <w:pStyle w:val="a3"/>
        <w:spacing w:before="0" w:beforeAutospacing="0" w:after="0"/>
        <w:jc w:val="both"/>
        <w:rPr>
          <w:b/>
          <w:color w:val="000000"/>
          <w:sz w:val="20"/>
          <w:szCs w:val="20"/>
          <w:lang w:val="en-US"/>
        </w:rPr>
      </w:pPr>
      <w:proofErr w:type="spellStart"/>
      <w:r w:rsidRPr="00EF7C6D">
        <w:rPr>
          <w:b/>
          <w:iCs/>
          <w:color w:val="000000"/>
          <w:sz w:val="20"/>
          <w:szCs w:val="20"/>
          <w:lang w:val="en-US"/>
        </w:rPr>
        <w:t>Kryukova</w:t>
      </w:r>
      <w:proofErr w:type="spellEnd"/>
      <w:r w:rsidRPr="00EF7C6D">
        <w:rPr>
          <w:b/>
          <w:iCs/>
          <w:color w:val="000000"/>
          <w:sz w:val="20"/>
          <w:szCs w:val="20"/>
          <w:lang w:val="en-US"/>
        </w:rPr>
        <w:t xml:space="preserve"> O.A. </w:t>
      </w:r>
      <w:r w:rsidRPr="00EF7C6D">
        <w:rPr>
          <w:b/>
          <w:color w:val="000000"/>
          <w:sz w:val="20"/>
          <w:szCs w:val="20"/>
          <w:lang w:val="en-US"/>
        </w:rPr>
        <w:t>Women's Initiatives in the International Organization</w:t>
      </w:r>
      <w:r w:rsidRPr="00EF7C6D">
        <w:rPr>
          <w:b/>
          <w:color w:val="000000"/>
          <w:sz w:val="20"/>
          <w:szCs w:val="20"/>
          <w:lang w:val="en-US"/>
        </w:rPr>
        <w:t xml:space="preserve"> </w:t>
      </w:r>
      <w:r w:rsidRPr="00EF7C6D">
        <w:rPr>
          <w:b/>
          <w:color w:val="000000"/>
          <w:sz w:val="20"/>
          <w:szCs w:val="20"/>
          <w:lang w:val="en-US"/>
        </w:rPr>
        <w:t>of Francophonie: Culture, Society, Politics</w:t>
      </w:r>
      <w:r w:rsidR="00096060" w:rsidRPr="00EF7C6D">
        <w:rPr>
          <w:b/>
          <w:color w:val="000000"/>
          <w:sz w:val="20"/>
          <w:szCs w:val="20"/>
          <w:lang w:val="en-US"/>
        </w:rPr>
        <w:t>.</w:t>
      </w:r>
    </w:p>
    <w:p w:rsidR="00096060" w:rsidRPr="007F4B36" w:rsidRDefault="00096060" w:rsidP="007F4B36">
      <w:pPr>
        <w:pStyle w:val="a3"/>
        <w:spacing w:before="0" w:beforeAutospacing="0" w:after="0"/>
        <w:jc w:val="both"/>
        <w:rPr>
          <w:color w:val="00000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096060" w:rsidTr="00C35CFA">
        <w:tc>
          <w:tcPr>
            <w:tcW w:w="3936" w:type="dxa"/>
          </w:tcPr>
          <w:p w:rsidR="00614734" w:rsidRPr="00614734" w:rsidRDefault="00306534" w:rsidP="00F71710">
            <w:pPr>
              <w:pStyle w:val="a3"/>
              <w:spacing w:before="0" w:beforeAutospacing="0" w:after="0"/>
              <w:jc w:val="both"/>
              <w:rPr>
                <w:color w:val="000000"/>
                <w:sz w:val="20"/>
                <w:szCs w:val="20"/>
              </w:rPr>
            </w:pPr>
            <w:r w:rsidRPr="00614734">
              <w:rPr>
                <w:iCs/>
                <w:color w:val="000000"/>
                <w:sz w:val="20"/>
                <w:szCs w:val="20"/>
              </w:rPr>
              <w:t xml:space="preserve">Крюкова Ольга Александровна </w:t>
            </w:r>
            <w:r w:rsidRPr="00614734">
              <w:rPr>
                <w:color w:val="000000"/>
                <w:sz w:val="20"/>
                <w:szCs w:val="20"/>
              </w:rPr>
              <w:t xml:space="preserve">— канд. </w:t>
            </w:r>
            <w:proofErr w:type="spellStart"/>
            <w:r w:rsidRPr="00614734">
              <w:rPr>
                <w:color w:val="000000"/>
                <w:sz w:val="20"/>
                <w:szCs w:val="20"/>
              </w:rPr>
              <w:t>филол</w:t>
            </w:r>
            <w:proofErr w:type="spellEnd"/>
            <w:r w:rsidRPr="00614734">
              <w:rPr>
                <w:color w:val="000000"/>
                <w:sz w:val="20"/>
                <w:szCs w:val="20"/>
              </w:rPr>
              <w:t>. наук, доц. кафедры франкоязычных культур факультета иностранных языков и регионоведения МГУ имени М.В. Ло</w:t>
            </w:r>
            <w:r w:rsidRPr="00614734">
              <w:rPr>
                <w:color w:val="000000"/>
                <w:sz w:val="20"/>
                <w:szCs w:val="20"/>
              </w:rPr>
              <w:softHyphen/>
              <w:t>моносова;</w:t>
            </w:r>
            <w:r w:rsidRPr="00614734">
              <w:rPr>
                <w:color w:val="000000"/>
                <w:sz w:val="20"/>
                <w:szCs w:val="20"/>
                <w:lang w:val="es-ES"/>
              </w:rPr>
              <w:t xml:space="preserve"> </w:t>
            </w:r>
          </w:p>
          <w:p w:rsidR="00306534" w:rsidRPr="00614734" w:rsidRDefault="00306534" w:rsidP="00F71710">
            <w:pPr>
              <w:pStyle w:val="a3"/>
              <w:spacing w:before="0" w:beforeAutospacing="0" w:after="0"/>
              <w:jc w:val="both"/>
              <w:rPr>
                <w:lang w:val="fr-FR"/>
              </w:rPr>
            </w:pPr>
            <w:r w:rsidRPr="00614734">
              <w:rPr>
                <w:iCs/>
                <w:color w:val="000000"/>
                <w:sz w:val="20"/>
                <w:szCs w:val="20"/>
                <w:lang w:val="es-ES"/>
              </w:rPr>
              <w:lastRenderedPageBreak/>
              <w:t>e-mail:</w:t>
            </w:r>
            <w:r w:rsidRPr="00614734">
              <w:rPr>
                <w:iCs/>
                <w:color w:val="000000"/>
                <w:sz w:val="20"/>
                <w:szCs w:val="20"/>
                <w:lang w:val="fr-FR"/>
              </w:rPr>
              <w:t xml:space="preserve"> </w:t>
            </w:r>
            <w:hyperlink r:id="rId12" w:history="1">
              <w:r w:rsidRPr="00614734">
                <w:rPr>
                  <w:rStyle w:val="a5"/>
                  <w:color w:val="0066CC"/>
                  <w:sz w:val="20"/>
                  <w:szCs w:val="20"/>
                  <w:lang w:val="fr-FR"/>
                </w:rPr>
                <w:t>opakukova@gmail.com</w:t>
              </w:r>
            </w:hyperlink>
          </w:p>
          <w:p w:rsidR="00096060" w:rsidRPr="00614734" w:rsidRDefault="00096060" w:rsidP="007B2CD8">
            <w:pPr>
              <w:pStyle w:val="a3"/>
              <w:spacing w:after="0"/>
              <w:rPr>
                <w:lang w:val="fr-FR"/>
              </w:rPr>
            </w:pPr>
          </w:p>
        </w:tc>
        <w:tc>
          <w:tcPr>
            <w:tcW w:w="4677" w:type="dxa"/>
          </w:tcPr>
          <w:p w:rsidR="007B30B5" w:rsidRPr="00E05796" w:rsidRDefault="007B30B5" w:rsidP="00E05796">
            <w:pPr>
              <w:pStyle w:val="a3"/>
              <w:spacing w:before="0" w:beforeAutospacing="0" w:after="0"/>
              <w:jc w:val="both"/>
              <w:rPr>
                <w:sz w:val="20"/>
                <w:szCs w:val="20"/>
              </w:rPr>
            </w:pPr>
            <w:r w:rsidRPr="00E05796">
              <w:rPr>
                <w:color w:val="000000"/>
                <w:sz w:val="20"/>
                <w:szCs w:val="20"/>
              </w:rPr>
              <w:lastRenderedPageBreak/>
              <w:t xml:space="preserve">Вопрос паритета между женщинами и мужчинами является одним из приоритетных в современном мире. Наряду с государственной политикой </w:t>
            </w:r>
            <w:proofErr w:type="gramStart"/>
            <w:r w:rsidRPr="00E05796">
              <w:rPr>
                <w:color w:val="000000"/>
                <w:sz w:val="20"/>
                <w:szCs w:val="20"/>
              </w:rPr>
              <w:t>важное значение</w:t>
            </w:r>
            <w:proofErr w:type="gramEnd"/>
            <w:r w:rsidRPr="00E05796">
              <w:rPr>
                <w:color w:val="000000"/>
                <w:sz w:val="20"/>
                <w:szCs w:val="20"/>
              </w:rPr>
              <w:t xml:space="preserve"> для решения этого вопроса имеют женские инициати</w:t>
            </w:r>
            <w:r w:rsidRPr="00E05796">
              <w:rPr>
                <w:color w:val="000000"/>
                <w:sz w:val="20"/>
                <w:szCs w:val="20"/>
              </w:rPr>
              <w:softHyphen/>
              <w:t xml:space="preserve">вы, примером которых могут </w:t>
            </w:r>
            <w:r w:rsidRPr="00E05796">
              <w:rPr>
                <w:color w:val="000000"/>
                <w:sz w:val="20"/>
                <w:szCs w:val="20"/>
              </w:rPr>
              <w:lastRenderedPageBreak/>
              <w:t>служить Всемирные форумы женщин фран</w:t>
            </w:r>
            <w:r w:rsidRPr="00E05796">
              <w:rPr>
                <w:color w:val="000000"/>
                <w:sz w:val="20"/>
                <w:szCs w:val="20"/>
              </w:rPr>
              <w:softHyphen/>
              <w:t xml:space="preserve">коязычных стран, проводимые по предложению Французской Республики и при поддержке Международной организации </w:t>
            </w:r>
            <w:proofErr w:type="spellStart"/>
            <w:r w:rsidRPr="00E05796">
              <w:rPr>
                <w:color w:val="000000"/>
                <w:sz w:val="20"/>
                <w:szCs w:val="20"/>
              </w:rPr>
              <w:t>франкофонии</w:t>
            </w:r>
            <w:proofErr w:type="spellEnd"/>
            <w:r w:rsidRPr="00E05796">
              <w:rPr>
                <w:color w:val="000000"/>
                <w:sz w:val="20"/>
                <w:szCs w:val="20"/>
              </w:rPr>
              <w:t xml:space="preserve"> (МОФ).</w:t>
            </w:r>
          </w:p>
          <w:p w:rsidR="007B30B5" w:rsidRPr="00E05796" w:rsidRDefault="007B30B5" w:rsidP="00E05796">
            <w:pPr>
              <w:pStyle w:val="a3"/>
              <w:spacing w:before="0" w:beforeAutospacing="0" w:after="0"/>
              <w:jc w:val="both"/>
              <w:rPr>
                <w:sz w:val="20"/>
                <w:szCs w:val="20"/>
              </w:rPr>
            </w:pPr>
            <w:r w:rsidRPr="00E05796">
              <w:rPr>
                <w:i/>
                <w:iCs/>
                <w:color w:val="000000"/>
                <w:sz w:val="20"/>
                <w:szCs w:val="20"/>
              </w:rPr>
              <w:t xml:space="preserve">Ключевые слова: </w:t>
            </w:r>
            <w:r w:rsidRPr="00E05796">
              <w:rPr>
                <w:color w:val="000000"/>
                <w:sz w:val="20"/>
                <w:szCs w:val="20"/>
              </w:rPr>
              <w:t>гендерное равенство, права женщин, МОФ.</w:t>
            </w:r>
          </w:p>
          <w:p w:rsidR="007B30B5" w:rsidRPr="00E05796" w:rsidRDefault="007B30B5" w:rsidP="00E05796">
            <w:pPr>
              <w:pStyle w:val="a3"/>
              <w:spacing w:before="0" w:beforeAutospacing="0" w:after="0"/>
              <w:jc w:val="both"/>
              <w:rPr>
                <w:sz w:val="20"/>
                <w:szCs w:val="20"/>
                <w:lang w:val="en-US"/>
              </w:rPr>
            </w:pPr>
            <w:r w:rsidRPr="00E05796">
              <w:rPr>
                <w:color w:val="000000"/>
                <w:sz w:val="20"/>
                <w:szCs w:val="20"/>
                <w:lang w:val="en-US"/>
              </w:rPr>
              <w:t>In the modern world the burning issue of the equality between women and men is one of the top priority questions. Women's initiatives along with the pub</w:t>
            </w:r>
            <w:r w:rsidRPr="00E05796">
              <w:rPr>
                <w:color w:val="000000"/>
                <w:sz w:val="20"/>
                <w:szCs w:val="20"/>
                <w:lang w:val="en-US"/>
              </w:rPr>
              <w:softHyphen/>
              <w:t>lic policy are essential for dealing with this issue. The illustrative example is The World Francophone Women Forum that is held at the suggestion of the French Republic and with the assistance of the International Organization of the Fran</w:t>
            </w:r>
            <w:r w:rsidRPr="00E05796">
              <w:rPr>
                <w:color w:val="000000"/>
                <w:sz w:val="20"/>
                <w:szCs w:val="20"/>
                <w:lang w:val="en-US"/>
              </w:rPr>
              <w:softHyphen/>
              <w:t>cophonie (OIF).</w:t>
            </w:r>
          </w:p>
          <w:p w:rsidR="00096060" w:rsidRPr="007B30B5" w:rsidRDefault="007B30B5" w:rsidP="00E05796">
            <w:pPr>
              <w:pStyle w:val="a3"/>
              <w:spacing w:before="0" w:beforeAutospacing="0" w:after="0"/>
              <w:jc w:val="both"/>
              <w:rPr>
                <w:lang w:val="en-US"/>
              </w:rPr>
            </w:pPr>
            <w:r w:rsidRPr="00E05796">
              <w:rPr>
                <w:i/>
                <w:iCs/>
                <w:color w:val="000000"/>
                <w:sz w:val="20"/>
                <w:szCs w:val="20"/>
                <w:lang w:val="en-US"/>
              </w:rPr>
              <w:t xml:space="preserve">Key words: </w:t>
            </w:r>
            <w:r w:rsidRPr="00E05796">
              <w:rPr>
                <w:color w:val="000000"/>
                <w:sz w:val="20"/>
                <w:szCs w:val="20"/>
                <w:lang w:val="en-US"/>
              </w:rPr>
              <w:t>gender equality, women's rights, OIF.</w:t>
            </w:r>
          </w:p>
        </w:tc>
        <w:tc>
          <w:tcPr>
            <w:tcW w:w="958" w:type="dxa"/>
          </w:tcPr>
          <w:p w:rsidR="00096060" w:rsidRPr="00E05796" w:rsidRDefault="00955228" w:rsidP="007B2CD8">
            <w:pPr>
              <w:pStyle w:val="a3"/>
              <w:spacing w:after="0"/>
              <w:rPr>
                <w:sz w:val="20"/>
                <w:szCs w:val="20"/>
              </w:rPr>
            </w:pPr>
            <w:r w:rsidRPr="00E05796">
              <w:rPr>
                <w:sz w:val="20"/>
                <w:szCs w:val="20"/>
              </w:rPr>
              <w:lastRenderedPageBreak/>
              <w:t xml:space="preserve">- С. 98-106. </w:t>
            </w:r>
          </w:p>
        </w:tc>
      </w:tr>
    </w:tbl>
    <w:p w:rsidR="00096060" w:rsidRPr="00B95C16" w:rsidRDefault="00096060" w:rsidP="00B95C16">
      <w:pPr>
        <w:pStyle w:val="a3"/>
        <w:spacing w:before="0" w:beforeAutospacing="0" w:after="0"/>
        <w:jc w:val="both"/>
        <w:rPr>
          <w:sz w:val="20"/>
          <w:szCs w:val="20"/>
        </w:rPr>
      </w:pPr>
    </w:p>
    <w:p w:rsidR="00134A36" w:rsidRPr="00B95C16" w:rsidRDefault="00134A36" w:rsidP="00B95C16">
      <w:pPr>
        <w:pStyle w:val="a3"/>
        <w:spacing w:before="0" w:beforeAutospacing="0" w:after="0"/>
        <w:jc w:val="both"/>
        <w:rPr>
          <w:b/>
          <w:color w:val="000000"/>
          <w:sz w:val="20"/>
          <w:szCs w:val="20"/>
        </w:rPr>
      </w:pPr>
      <w:r w:rsidRPr="00B95C16">
        <w:rPr>
          <w:b/>
          <w:iCs/>
          <w:color w:val="000000"/>
          <w:sz w:val="20"/>
          <w:szCs w:val="20"/>
        </w:rPr>
        <w:t xml:space="preserve">Жданова В.Г. </w:t>
      </w:r>
      <w:r w:rsidRPr="00B95C16">
        <w:rPr>
          <w:b/>
          <w:color w:val="000000"/>
          <w:sz w:val="20"/>
          <w:szCs w:val="20"/>
        </w:rPr>
        <w:t>Образ женщины и мода в России в XII — начале</w:t>
      </w:r>
      <w:r w:rsidR="00402B6B" w:rsidRPr="00B95C16">
        <w:rPr>
          <w:b/>
          <w:color w:val="000000"/>
          <w:sz w:val="20"/>
          <w:szCs w:val="20"/>
        </w:rPr>
        <w:t xml:space="preserve"> </w:t>
      </w:r>
      <w:r w:rsidRPr="00B95C16">
        <w:rPr>
          <w:b/>
          <w:color w:val="000000"/>
          <w:sz w:val="20"/>
          <w:szCs w:val="20"/>
        </w:rPr>
        <w:t xml:space="preserve">XIX </w:t>
      </w:r>
      <w:proofErr w:type="gramStart"/>
      <w:r w:rsidRPr="00B95C16">
        <w:rPr>
          <w:b/>
          <w:color w:val="000000"/>
          <w:sz w:val="20"/>
          <w:szCs w:val="20"/>
        </w:rPr>
        <w:t>в</w:t>
      </w:r>
      <w:proofErr w:type="gramEnd"/>
    </w:p>
    <w:p w:rsidR="00352737" w:rsidRDefault="00352737" w:rsidP="00B95C16">
      <w:pPr>
        <w:pStyle w:val="a3"/>
        <w:spacing w:before="0" w:beforeAutospacing="0" w:after="0"/>
        <w:jc w:val="both"/>
        <w:rPr>
          <w:b/>
          <w:color w:val="000000"/>
          <w:sz w:val="20"/>
          <w:szCs w:val="20"/>
        </w:rPr>
      </w:pPr>
      <w:proofErr w:type="spellStart"/>
      <w:r w:rsidRPr="00B95C16">
        <w:rPr>
          <w:b/>
          <w:iCs/>
          <w:color w:val="000000"/>
          <w:sz w:val="20"/>
          <w:szCs w:val="20"/>
          <w:lang w:val="en-US"/>
        </w:rPr>
        <w:t>Zhdanova</w:t>
      </w:r>
      <w:proofErr w:type="spellEnd"/>
      <w:r w:rsidRPr="00B95C16">
        <w:rPr>
          <w:b/>
          <w:iCs/>
          <w:color w:val="000000"/>
          <w:sz w:val="20"/>
          <w:szCs w:val="20"/>
          <w:lang w:val="en-US"/>
        </w:rPr>
        <w:t xml:space="preserve"> V.G. </w:t>
      </w:r>
      <w:r w:rsidRPr="00B95C16">
        <w:rPr>
          <w:b/>
          <w:color w:val="000000"/>
          <w:sz w:val="20"/>
          <w:szCs w:val="20"/>
          <w:lang w:val="en-US"/>
        </w:rPr>
        <w:t>The Image of Woman and Fashion in Russia in the</w:t>
      </w:r>
      <w:r w:rsidR="00B95C16">
        <w:rPr>
          <w:b/>
          <w:color w:val="000000"/>
          <w:sz w:val="20"/>
          <w:szCs w:val="20"/>
          <w:lang w:val="en-US"/>
        </w:rPr>
        <w:t>12th — early 19th Centuries.</w:t>
      </w:r>
    </w:p>
    <w:p w:rsidR="00BE22A7" w:rsidRPr="00BE22A7" w:rsidRDefault="00BE22A7" w:rsidP="00B95C16">
      <w:pPr>
        <w:pStyle w:val="a3"/>
        <w:spacing w:before="0" w:beforeAutospacing="0" w:after="0"/>
        <w:jc w:val="both"/>
        <w:rPr>
          <w:b/>
          <w:color w:val="000000"/>
          <w:sz w:val="20"/>
          <w:szCs w:val="20"/>
        </w:rPr>
      </w:pPr>
    </w:p>
    <w:p w:rsidR="00352737" w:rsidRPr="00B95C16" w:rsidRDefault="00352737" w:rsidP="00B95C16">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842F6B" w:rsidRPr="00C417C3" w:rsidTr="00C35CFA">
        <w:tc>
          <w:tcPr>
            <w:tcW w:w="3936" w:type="dxa"/>
          </w:tcPr>
          <w:p w:rsidR="00A0642A" w:rsidRDefault="0014683D" w:rsidP="00A0642A">
            <w:pPr>
              <w:pStyle w:val="a3"/>
              <w:spacing w:before="0" w:beforeAutospacing="0" w:after="0"/>
              <w:jc w:val="both"/>
              <w:rPr>
                <w:color w:val="000000"/>
                <w:sz w:val="20"/>
                <w:szCs w:val="20"/>
              </w:rPr>
            </w:pPr>
            <w:r w:rsidRPr="00BE22A7">
              <w:rPr>
                <w:iCs/>
                <w:color w:val="000000"/>
                <w:sz w:val="20"/>
                <w:szCs w:val="20"/>
              </w:rPr>
              <w:t xml:space="preserve">Жданова Валентина Геннадиевна </w:t>
            </w:r>
            <w:r w:rsidRPr="00BE22A7">
              <w:rPr>
                <w:color w:val="000000"/>
                <w:sz w:val="20"/>
                <w:szCs w:val="20"/>
              </w:rPr>
              <w:t>— преподаватель кафедры франкоязычных культур факультета иностранных языков и регионоведения МГУ имени М.В. Ло</w:t>
            </w:r>
            <w:r w:rsidRPr="00BE22A7">
              <w:rPr>
                <w:color w:val="000000"/>
                <w:sz w:val="20"/>
                <w:szCs w:val="20"/>
              </w:rPr>
              <w:softHyphen/>
              <w:t>моносова;</w:t>
            </w:r>
          </w:p>
          <w:p w:rsidR="0014683D" w:rsidRPr="00A0642A" w:rsidRDefault="0014683D" w:rsidP="00A0642A">
            <w:pPr>
              <w:pStyle w:val="a3"/>
              <w:spacing w:before="0" w:beforeAutospacing="0" w:after="0"/>
              <w:jc w:val="both"/>
              <w:rPr>
                <w:sz w:val="20"/>
                <w:szCs w:val="20"/>
                <w:lang w:val="fr-FR"/>
              </w:rPr>
            </w:pPr>
            <w:r w:rsidRPr="00A0642A">
              <w:rPr>
                <w:color w:val="000000"/>
                <w:sz w:val="20"/>
                <w:szCs w:val="20"/>
                <w:lang w:val="fr-FR"/>
              </w:rPr>
              <w:t xml:space="preserve"> </w:t>
            </w:r>
            <w:r w:rsidRPr="00A0642A">
              <w:rPr>
                <w:iCs/>
                <w:color w:val="000000"/>
                <w:sz w:val="20"/>
                <w:szCs w:val="20"/>
                <w:lang w:val="fr-FR"/>
              </w:rPr>
              <w:t xml:space="preserve">e-mail: </w:t>
            </w:r>
            <w:r w:rsidRPr="00BE22A7">
              <w:rPr>
                <w:color w:val="000000"/>
                <w:sz w:val="20"/>
                <w:szCs w:val="20"/>
              </w:rPr>
              <w:fldChar w:fldCharType="begin"/>
            </w:r>
            <w:r w:rsidRPr="00A0642A">
              <w:rPr>
                <w:color w:val="000000"/>
                <w:sz w:val="20"/>
                <w:szCs w:val="20"/>
                <w:lang w:val="fr-FR"/>
              </w:rPr>
              <w:instrText xml:space="preserve"> HYPERLINK "mailto:valentina.zhdanowa@gmail.com" </w:instrText>
            </w:r>
            <w:r w:rsidRPr="00BE22A7">
              <w:rPr>
                <w:color w:val="000000"/>
                <w:sz w:val="20"/>
                <w:szCs w:val="20"/>
              </w:rPr>
              <w:fldChar w:fldCharType="separate"/>
            </w:r>
            <w:r w:rsidRPr="00A0642A">
              <w:rPr>
                <w:rStyle w:val="a5"/>
                <w:color w:val="0066CC"/>
                <w:sz w:val="20"/>
                <w:szCs w:val="20"/>
                <w:lang w:val="fr-FR"/>
              </w:rPr>
              <w:t>valentina.zhdanowa@gmail.com</w:t>
            </w:r>
            <w:r w:rsidRPr="00BE22A7">
              <w:rPr>
                <w:color w:val="000000"/>
                <w:sz w:val="20"/>
                <w:szCs w:val="20"/>
              </w:rPr>
              <w:fldChar w:fldCharType="end"/>
            </w:r>
          </w:p>
          <w:p w:rsidR="00842F6B" w:rsidRPr="00A0642A" w:rsidRDefault="00842F6B" w:rsidP="00352737">
            <w:pPr>
              <w:pStyle w:val="a3"/>
              <w:spacing w:after="0"/>
              <w:rPr>
                <w:lang w:val="fr-FR"/>
              </w:rPr>
            </w:pPr>
          </w:p>
        </w:tc>
        <w:tc>
          <w:tcPr>
            <w:tcW w:w="4677" w:type="dxa"/>
          </w:tcPr>
          <w:p w:rsidR="00C417C3" w:rsidRPr="00A0642A" w:rsidRDefault="00C417C3" w:rsidP="00A0642A">
            <w:pPr>
              <w:pStyle w:val="a3"/>
              <w:spacing w:before="0" w:beforeAutospacing="0" w:after="0"/>
              <w:jc w:val="both"/>
              <w:rPr>
                <w:sz w:val="20"/>
                <w:szCs w:val="20"/>
              </w:rPr>
            </w:pPr>
            <w:r w:rsidRPr="00A0642A">
              <w:rPr>
                <w:color w:val="000000"/>
                <w:sz w:val="20"/>
                <w:szCs w:val="20"/>
              </w:rPr>
              <w:t>Образ женщины в России с XII в. значительно изменился под влиянием традиций ношения одежды и модных тенденций. Возможность самовы</w:t>
            </w:r>
            <w:r w:rsidRPr="00A0642A">
              <w:rPr>
                <w:color w:val="000000"/>
                <w:sz w:val="20"/>
                <w:szCs w:val="20"/>
              </w:rPr>
              <w:softHyphen/>
              <w:t>ражения через следование моде появилась в ходе длительных процессов изменения отношения в русском обществе к женщине, завершившихся в первой четверти XIX в.</w:t>
            </w:r>
          </w:p>
          <w:p w:rsidR="00C417C3" w:rsidRPr="00A0642A" w:rsidRDefault="00C417C3" w:rsidP="00A0642A">
            <w:pPr>
              <w:pStyle w:val="a3"/>
              <w:spacing w:before="0" w:beforeAutospacing="0" w:after="0"/>
              <w:jc w:val="both"/>
              <w:rPr>
                <w:sz w:val="20"/>
                <w:szCs w:val="20"/>
              </w:rPr>
            </w:pPr>
            <w:r w:rsidRPr="00A0642A">
              <w:rPr>
                <w:i/>
                <w:iCs/>
                <w:color w:val="000000"/>
                <w:sz w:val="20"/>
                <w:szCs w:val="20"/>
              </w:rPr>
              <w:t xml:space="preserve">Ключевые слова: </w:t>
            </w:r>
            <w:r w:rsidRPr="00A0642A">
              <w:rPr>
                <w:color w:val="000000"/>
                <w:sz w:val="20"/>
                <w:szCs w:val="20"/>
              </w:rPr>
              <w:t>женщина, общество, одежда, традиции, Россия.</w:t>
            </w:r>
          </w:p>
          <w:p w:rsidR="00C417C3" w:rsidRPr="00A0642A" w:rsidRDefault="00C417C3" w:rsidP="00A0642A">
            <w:pPr>
              <w:pStyle w:val="a3"/>
              <w:spacing w:before="0" w:beforeAutospacing="0" w:after="0"/>
              <w:jc w:val="both"/>
              <w:rPr>
                <w:sz w:val="20"/>
                <w:szCs w:val="20"/>
                <w:lang w:val="en-US"/>
              </w:rPr>
            </w:pPr>
            <w:r w:rsidRPr="00A0642A">
              <w:rPr>
                <w:color w:val="000000"/>
                <w:sz w:val="20"/>
                <w:szCs w:val="20"/>
                <w:lang w:val="en-US"/>
              </w:rPr>
              <w:t>The image of woman in Russia since the XII century changed significantly. This has happened due to the traditions of wearing and fashion trends. Opportu</w:t>
            </w:r>
            <w:r w:rsidRPr="00A0642A">
              <w:rPr>
                <w:color w:val="000000"/>
                <w:sz w:val="20"/>
                <w:szCs w:val="20"/>
                <w:lang w:val="en-US"/>
              </w:rPr>
              <w:softHyphen/>
              <w:t>nity to express themselves through fashion appeared during the lengthy processes of changing attitudes in Russian society towards women. The processes were completed in the first quarter of the XIX century.</w:t>
            </w:r>
          </w:p>
          <w:p w:rsidR="00842F6B" w:rsidRPr="00C417C3" w:rsidRDefault="00C417C3" w:rsidP="00A0642A">
            <w:pPr>
              <w:pStyle w:val="a3"/>
              <w:spacing w:before="0" w:beforeAutospacing="0" w:after="0"/>
              <w:jc w:val="both"/>
              <w:rPr>
                <w:lang w:val="en-US"/>
              </w:rPr>
            </w:pPr>
            <w:r w:rsidRPr="00A0642A">
              <w:rPr>
                <w:i/>
                <w:iCs/>
                <w:color w:val="000000"/>
                <w:sz w:val="20"/>
                <w:szCs w:val="20"/>
                <w:lang w:val="en-US"/>
              </w:rPr>
              <w:t xml:space="preserve">Key words: </w:t>
            </w:r>
            <w:r w:rsidRPr="00A0642A">
              <w:rPr>
                <w:color w:val="000000"/>
                <w:sz w:val="20"/>
                <w:szCs w:val="20"/>
                <w:lang w:val="en-US"/>
              </w:rPr>
              <w:t>woman, society, clothes, traditions, Russia.</w:t>
            </w:r>
          </w:p>
        </w:tc>
        <w:tc>
          <w:tcPr>
            <w:tcW w:w="958" w:type="dxa"/>
          </w:tcPr>
          <w:p w:rsidR="00842F6B" w:rsidRPr="00A0642A" w:rsidRDefault="00586B16" w:rsidP="00A0642A">
            <w:pPr>
              <w:pStyle w:val="a3"/>
              <w:spacing w:after="0"/>
              <w:jc w:val="both"/>
              <w:rPr>
                <w:sz w:val="20"/>
                <w:szCs w:val="20"/>
              </w:rPr>
            </w:pPr>
            <w:r w:rsidRPr="00A0642A">
              <w:rPr>
                <w:sz w:val="20"/>
                <w:szCs w:val="20"/>
              </w:rPr>
              <w:t xml:space="preserve">- С. 107 – 112. </w:t>
            </w:r>
          </w:p>
        </w:tc>
      </w:tr>
    </w:tbl>
    <w:p w:rsidR="00352737" w:rsidRPr="000B495C" w:rsidRDefault="00352737" w:rsidP="000B495C">
      <w:pPr>
        <w:pStyle w:val="a3"/>
        <w:spacing w:before="0" w:beforeAutospacing="0" w:after="0"/>
        <w:jc w:val="both"/>
        <w:rPr>
          <w:b/>
          <w:sz w:val="20"/>
          <w:szCs w:val="20"/>
        </w:rPr>
      </w:pPr>
    </w:p>
    <w:p w:rsidR="00DC5590" w:rsidRPr="000B495C" w:rsidRDefault="00DC5590" w:rsidP="000B495C">
      <w:pPr>
        <w:pStyle w:val="a3"/>
        <w:spacing w:before="0" w:beforeAutospacing="0" w:after="0"/>
        <w:jc w:val="both"/>
        <w:rPr>
          <w:b/>
          <w:sz w:val="20"/>
          <w:szCs w:val="20"/>
        </w:rPr>
      </w:pPr>
      <w:r w:rsidRPr="000B495C">
        <w:rPr>
          <w:b/>
          <w:iCs/>
          <w:color w:val="000000"/>
          <w:sz w:val="20"/>
          <w:szCs w:val="20"/>
        </w:rPr>
        <w:t xml:space="preserve">Павловская О.А. </w:t>
      </w:r>
      <w:r w:rsidRPr="000B495C">
        <w:rPr>
          <w:b/>
          <w:color w:val="000000"/>
          <w:sz w:val="20"/>
          <w:szCs w:val="20"/>
        </w:rPr>
        <w:t>Мотивация в процессе социокультурной адап</w:t>
      </w:r>
      <w:r w:rsidRPr="000B495C">
        <w:rPr>
          <w:b/>
          <w:color w:val="000000"/>
          <w:sz w:val="20"/>
          <w:szCs w:val="20"/>
        </w:rPr>
        <w:softHyphen/>
        <w:t>тации (исторический контекст).</w:t>
      </w:r>
    </w:p>
    <w:p w:rsidR="00DC5590" w:rsidRDefault="00DC5590" w:rsidP="000B495C">
      <w:pPr>
        <w:pStyle w:val="a3"/>
        <w:spacing w:before="0" w:beforeAutospacing="0" w:after="0"/>
        <w:jc w:val="both"/>
        <w:rPr>
          <w:b/>
          <w:color w:val="000000"/>
          <w:sz w:val="20"/>
          <w:szCs w:val="20"/>
        </w:rPr>
      </w:pPr>
      <w:proofErr w:type="spellStart"/>
      <w:proofErr w:type="gramStart"/>
      <w:r w:rsidRPr="000B495C">
        <w:rPr>
          <w:b/>
          <w:iCs/>
          <w:color w:val="000000"/>
          <w:sz w:val="20"/>
          <w:szCs w:val="20"/>
          <w:lang w:val="en-US"/>
        </w:rPr>
        <w:t>Pavlovskaya</w:t>
      </w:r>
      <w:proofErr w:type="spellEnd"/>
      <w:r w:rsidRPr="000B495C">
        <w:rPr>
          <w:b/>
          <w:iCs/>
          <w:color w:val="000000"/>
          <w:sz w:val="20"/>
          <w:szCs w:val="20"/>
          <w:lang w:val="en-US"/>
        </w:rPr>
        <w:t xml:space="preserve"> O.A. </w:t>
      </w:r>
      <w:r w:rsidRPr="000B495C">
        <w:rPr>
          <w:b/>
          <w:color w:val="000000"/>
          <w:sz w:val="20"/>
          <w:szCs w:val="20"/>
          <w:lang w:val="en-US"/>
        </w:rPr>
        <w:t>Motivation in the Process of</w:t>
      </w:r>
      <w:r w:rsidRPr="000B495C">
        <w:rPr>
          <w:b/>
          <w:color w:val="000000"/>
          <w:sz w:val="20"/>
          <w:szCs w:val="20"/>
          <w:lang w:val="es-ES"/>
        </w:rPr>
        <w:t xml:space="preserve"> Socio-Cultural</w:t>
      </w:r>
      <w:r w:rsidRPr="000B495C">
        <w:rPr>
          <w:b/>
          <w:color w:val="000000"/>
          <w:sz w:val="20"/>
          <w:szCs w:val="20"/>
          <w:lang w:val="en-US"/>
        </w:rPr>
        <w:t xml:space="preserve"> </w:t>
      </w:r>
      <w:r w:rsidRPr="000B495C">
        <w:rPr>
          <w:b/>
          <w:color w:val="000000"/>
          <w:sz w:val="20"/>
          <w:szCs w:val="20"/>
          <w:lang w:val="en-US"/>
        </w:rPr>
        <w:t>Adap</w:t>
      </w:r>
      <w:r w:rsidR="00B11791">
        <w:rPr>
          <w:b/>
          <w:color w:val="000000"/>
          <w:sz w:val="20"/>
          <w:szCs w:val="20"/>
          <w:lang w:val="en-US"/>
        </w:rPr>
        <w:t>tation (Historical Context).</w:t>
      </w:r>
      <w:proofErr w:type="gramEnd"/>
    </w:p>
    <w:p w:rsidR="00B11791" w:rsidRDefault="00B11791" w:rsidP="000B495C">
      <w:pPr>
        <w:pStyle w:val="a3"/>
        <w:spacing w:before="0" w:beforeAutospacing="0" w:after="0"/>
        <w:jc w:val="both"/>
        <w:rPr>
          <w:b/>
          <w:color w:val="000000"/>
          <w:sz w:val="20"/>
          <w:szCs w:val="20"/>
        </w:rPr>
      </w:pPr>
    </w:p>
    <w:p w:rsidR="00B11791" w:rsidRPr="00B11791" w:rsidRDefault="00B11791" w:rsidP="000B495C">
      <w:pPr>
        <w:pStyle w:val="a3"/>
        <w:spacing w:before="0" w:beforeAutospacing="0" w:after="0"/>
        <w:jc w:val="both"/>
        <w:rPr>
          <w:b/>
          <w:color w:val="000000"/>
          <w:sz w:val="20"/>
          <w:szCs w:val="20"/>
        </w:rPr>
      </w:pPr>
    </w:p>
    <w:p w:rsidR="00DC5590" w:rsidRPr="00B11791" w:rsidRDefault="00DC5590" w:rsidP="000B495C">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DC5590" w:rsidTr="00C35CFA">
        <w:tc>
          <w:tcPr>
            <w:tcW w:w="3936" w:type="dxa"/>
          </w:tcPr>
          <w:p w:rsidR="00B774CC" w:rsidRDefault="00EA01A1" w:rsidP="00B11791">
            <w:pPr>
              <w:pStyle w:val="a3"/>
              <w:spacing w:before="0" w:beforeAutospacing="0" w:after="0"/>
              <w:jc w:val="both"/>
              <w:rPr>
                <w:color w:val="000000"/>
                <w:sz w:val="20"/>
                <w:szCs w:val="20"/>
              </w:rPr>
            </w:pPr>
            <w:r w:rsidRPr="00B11791">
              <w:rPr>
                <w:iCs/>
                <w:color w:val="000000"/>
                <w:sz w:val="20"/>
                <w:szCs w:val="20"/>
              </w:rPr>
              <w:t xml:space="preserve">Павловская Ольга Анатольевна </w:t>
            </w:r>
            <w:r w:rsidRPr="00B11791">
              <w:rPr>
                <w:color w:val="000000"/>
                <w:sz w:val="20"/>
                <w:szCs w:val="20"/>
              </w:rPr>
              <w:t xml:space="preserve">— преподаватель кафедры иностранных языков для географического факультета </w:t>
            </w:r>
            <w:proofErr w:type="spellStart"/>
            <w:proofErr w:type="gramStart"/>
            <w:r w:rsidRPr="00B11791">
              <w:rPr>
                <w:color w:val="000000"/>
                <w:sz w:val="20"/>
                <w:szCs w:val="20"/>
              </w:rPr>
              <w:t>факультета</w:t>
            </w:r>
            <w:proofErr w:type="spellEnd"/>
            <w:proofErr w:type="gramEnd"/>
            <w:r w:rsidRPr="00B11791">
              <w:rPr>
                <w:color w:val="000000"/>
                <w:sz w:val="20"/>
                <w:szCs w:val="20"/>
              </w:rPr>
              <w:t xml:space="preserve"> иностранных языков и регионоведения МГУ имени М.В. Ломоносова;</w:t>
            </w:r>
          </w:p>
          <w:p w:rsidR="00EA01A1" w:rsidRPr="00B11791" w:rsidRDefault="00EA01A1" w:rsidP="00B11791">
            <w:pPr>
              <w:pStyle w:val="a3"/>
              <w:spacing w:before="0" w:beforeAutospacing="0" w:after="0"/>
              <w:jc w:val="both"/>
              <w:rPr>
                <w:sz w:val="20"/>
                <w:szCs w:val="20"/>
              </w:rPr>
            </w:pPr>
            <w:r w:rsidRPr="00B11791">
              <w:rPr>
                <w:color w:val="000000"/>
                <w:sz w:val="20"/>
                <w:szCs w:val="20"/>
              </w:rPr>
              <w:t xml:space="preserve"> </w:t>
            </w:r>
            <w:r w:rsidRPr="00B11791">
              <w:rPr>
                <w:iCs/>
                <w:color w:val="000000"/>
                <w:sz w:val="20"/>
                <w:szCs w:val="20"/>
                <w:lang w:val="en-US"/>
              </w:rPr>
              <w:t>e</w:t>
            </w:r>
            <w:r w:rsidRPr="00B11791">
              <w:rPr>
                <w:iCs/>
                <w:color w:val="000000"/>
                <w:sz w:val="20"/>
                <w:szCs w:val="20"/>
              </w:rPr>
              <w:t>-</w:t>
            </w:r>
            <w:r w:rsidRPr="00B11791">
              <w:rPr>
                <w:iCs/>
                <w:color w:val="000000"/>
                <w:sz w:val="20"/>
                <w:szCs w:val="20"/>
                <w:lang w:val="en-US"/>
              </w:rPr>
              <w:t>mail</w:t>
            </w:r>
            <w:r w:rsidRPr="00B11791">
              <w:rPr>
                <w:iCs/>
                <w:color w:val="000000"/>
                <w:sz w:val="20"/>
                <w:szCs w:val="20"/>
              </w:rPr>
              <w:t xml:space="preserve">: </w:t>
            </w:r>
            <w:hyperlink r:id="rId13" w:history="1">
              <w:r w:rsidRPr="00B11791">
                <w:rPr>
                  <w:rStyle w:val="a5"/>
                  <w:color w:val="0066CC"/>
                  <w:sz w:val="20"/>
                  <w:szCs w:val="20"/>
                  <w:lang w:val="en-US"/>
                </w:rPr>
                <w:t>ellisa</w:t>
              </w:r>
              <w:r w:rsidRPr="00B11791">
                <w:rPr>
                  <w:rStyle w:val="a5"/>
                  <w:color w:val="0066CC"/>
                  <w:sz w:val="20"/>
                  <w:szCs w:val="20"/>
                </w:rPr>
                <w:t>@</w:t>
              </w:r>
              <w:r w:rsidRPr="00B11791">
                <w:rPr>
                  <w:rStyle w:val="a5"/>
                  <w:color w:val="0066CC"/>
                  <w:sz w:val="20"/>
                  <w:szCs w:val="20"/>
                  <w:lang w:val="en-US"/>
                </w:rPr>
                <w:t>inbox</w:t>
              </w:r>
              <w:r w:rsidRPr="00B11791">
                <w:rPr>
                  <w:rStyle w:val="a5"/>
                  <w:color w:val="0066CC"/>
                  <w:sz w:val="20"/>
                  <w:szCs w:val="20"/>
                </w:rPr>
                <w:t>.</w:t>
              </w:r>
              <w:r w:rsidRPr="00B11791">
                <w:rPr>
                  <w:rStyle w:val="a5"/>
                  <w:color w:val="0066CC"/>
                  <w:sz w:val="20"/>
                  <w:szCs w:val="20"/>
                  <w:lang w:val="en-US"/>
                </w:rPr>
                <w:t>ru</w:t>
              </w:r>
            </w:hyperlink>
          </w:p>
          <w:p w:rsidR="00DC5590" w:rsidRDefault="00DC5590" w:rsidP="00DC5590">
            <w:pPr>
              <w:pStyle w:val="a3"/>
              <w:spacing w:after="0"/>
            </w:pPr>
          </w:p>
        </w:tc>
        <w:tc>
          <w:tcPr>
            <w:tcW w:w="4677" w:type="dxa"/>
          </w:tcPr>
          <w:p w:rsidR="00EA01A1" w:rsidRPr="006C2A46" w:rsidRDefault="00EA01A1" w:rsidP="006C2A46">
            <w:pPr>
              <w:pStyle w:val="a3"/>
              <w:spacing w:before="0" w:beforeAutospacing="0" w:after="0"/>
              <w:jc w:val="both"/>
              <w:rPr>
                <w:sz w:val="20"/>
                <w:szCs w:val="20"/>
              </w:rPr>
            </w:pPr>
            <w:r w:rsidRPr="006C2A46">
              <w:rPr>
                <w:color w:val="000000"/>
                <w:sz w:val="20"/>
                <w:szCs w:val="20"/>
              </w:rPr>
              <w:t>В работе рассматриваются особенности ценностно-мотивационного поля на основе маркеров успешной социокультурной адаптации немец</w:t>
            </w:r>
            <w:r w:rsidRPr="006C2A46">
              <w:rPr>
                <w:color w:val="000000"/>
                <w:sz w:val="20"/>
                <w:szCs w:val="20"/>
              </w:rPr>
              <w:softHyphen/>
              <w:t>ких принцесс (российских императриц). Мотив достижения (обусловлен</w:t>
            </w:r>
            <w:r w:rsidRPr="006C2A46">
              <w:rPr>
                <w:color w:val="000000"/>
                <w:sz w:val="20"/>
                <w:szCs w:val="20"/>
              </w:rPr>
              <w:softHyphen/>
              <w:t xml:space="preserve">ный потребностями признания </w:t>
            </w:r>
            <w:proofErr w:type="spellStart"/>
            <w:r w:rsidRPr="006C2A46">
              <w:rPr>
                <w:color w:val="000000"/>
                <w:sz w:val="20"/>
                <w:szCs w:val="20"/>
              </w:rPr>
              <w:t>самоактуализации</w:t>
            </w:r>
            <w:proofErr w:type="spellEnd"/>
            <w:r w:rsidRPr="006C2A46">
              <w:rPr>
                <w:color w:val="000000"/>
                <w:sz w:val="20"/>
                <w:szCs w:val="20"/>
              </w:rPr>
              <w:t>, стабильности, в пре</w:t>
            </w:r>
            <w:r w:rsidRPr="006C2A46">
              <w:rPr>
                <w:color w:val="000000"/>
                <w:sz w:val="20"/>
                <w:szCs w:val="20"/>
              </w:rPr>
              <w:softHyphen/>
              <w:t>стиже, принадлежности к определенной семье/обществу; когнитивной потребностью) является основополагающим в формировании новой на</w:t>
            </w:r>
            <w:r w:rsidRPr="006C2A46">
              <w:rPr>
                <w:color w:val="000000"/>
                <w:sz w:val="20"/>
                <w:szCs w:val="20"/>
              </w:rPr>
              <w:softHyphen/>
              <w:t>циональной самоидентификации.</w:t>
            </w:r>
          </w:p>
          <w:p w:rsidR="00EA01A1" w:rsidRPr="006C2A46" w:rsidRDefault="00EA01A1" w:rsidP="006C2A46">
            <w:pPr>
              <w:pStyle w:val="a3"/>
              <w:spacing w:before="0" w:beforeAutospacing="0" w:after="0"/>
              <w:jc w:val="both"/>
              <w:rPr>
                <w:sz w:val="20"/>
                <w:szCs w:val="20"/>
              </w:rPr>
            </w:pPr>
            <w:r w:rsidRPr="006C2A46">
              <w:rPr>
                <w:i/>
                <w:iCs/>
                <w:color w:val="000000"/>
                <w:sz w:val="20"/>
                <w:szCs w:val="20"/>
              </w:rPr>
              <w:t xml:space="preserve">Ключевые слова: </w:t>
            </w:r>
            <w:r w:rsidRPr="006C2A46">
              <w:rPr>
                <w:color w:val="000000"/>
                <w:sz w:val="20"/>
                <w:szCs w:val="20"/>
              </w:rPr>
              <w:t xml:space="preserve">социокультурная адаптация, самоидентификация, российские императрицы, мотивация, </w:t>
            </w:r>
            <w:proofErr w:type="gramStart"/>
            <w:r w:rsidRPr="006C2A46">
              <w:rPr>
                <w:color w:val="000000"/>
                <w:sz w:val="20"/>
                <w:szCs w:val="20"/>
              </w:rPr>
              <w:t>Я-образ</w:t>
            </w:r>
            <w:proofErr w:type="gramEnd"/>
            <w:r w:rsidRPr="006C2A46">
              <w:rPr>
                <w:color w:val="000000"/>
                <w:sz w:val="20"/>
                <w:szCs w:val="20"/>
              </w:rPr>
              <w:t>.</w:t>
            </w:r>
          </w:p>
          <w:p w:rsidR="00EA01A1" w:rsidRPr="006C2A46" w:rsidRDefault="00EA01A1" w:rsidP="006C2A46">
            <w:pPr>
              <w:pStyle w:val="a3"/>
              <w:spacing w:before="0" w:beforeAutospacing="0" w:after="0"/>
              <w:jc w:val="both"/>
              <w:rPr>
                <w:sz w:val="20"/>
                <w:szCs w:val="20"/>
                <w:lang w:val="en-US"/>
              </w:rPr>
            </w:pPr>
            <w:r w:rsidRPr="006C2A46">
              <w:rPr>
                <w:color w:val="000000"/>
                <w:sz w:val="20"/>
                <w:szCs w:val="20"/>
                <w:lang w:val="en-US"/>
              </w:rPr>
              <w:t>The article reveals main indicators of positive sociocultural adaptation of German Princesses (Russian Impresses). The article focuses on features of mo</w:t>
            </w:r>
            <w:r w:rsidRPr="006C2A46">
              <w:rPr>
                <w:color w:val="000000"/>
                <w:sz w:val="20"/>
                <w:szCs w:val="20"/>
                <w:lang w:val="en-US"/>
              </w:rPr>
              <w:softHyphen/>
              <w:t>tivation and mentality orientation: the reach motif seems to be the most impor</w:t>
            </w:r>
            <w:r w:rsidRPr="006C2A46">
              <w:rPr>
                <w:color w:val="000000"/>
                <w:sz w:val="20"/>
                <w:szCs w:val="20"/>
                <w:lang w:val="en-US"/>
              </w:rPr>
              <w:softHyphen/>
              <w:t xml:space="preserve">tant. It overtakes the </w:t>
            </w:r>
            <w:r w:rsidRPr="006C2A46">
              <w:rPr>
                <w:color w:val="000000"/>
                <w:sz w:val="20"/>
                <w:szCs w:val="20"/>
                <w:lang w:val="en-US"/>
              </w:rPr>
              <w:lastRenderedPageBreak/>
              <w:t>stimulus of recognition, stability, in prestige in self-compe</w:t>
            </w:r>
            <w:r w:rsidRPr="006C2A46">
              <w:rPr>
                <w:color w:val="000000"/>
                <w:sz w:val="20"/>
                <w:szCs w:val="20"/>
                <w:lang w:val="en-US"/>
              </w:rPr>
              <w:softHyphen/>
              <w:t>tence, in belonging to a family/society; cognitive stimulus.</w:t>
            </w:r>
          </w:p>
          <w:p w:rsidR="00DC5590" w:rsidRDefault="00EA01A1" w:rsidP="006C2A46">
            <w:pPr>
              <w:pStyle w:val="a3"/>
              <w:spacing w:before="0" w:beforeAutospacing="0" w:after="0"/>
              <w:jc w:val="both"/>
            </w:pPr>
            <w:r w:rsidRPr="006C2A46">
              <w:rPr>
                <w:i/>
                <w:iCs/>
                <w:color w:val="000000"/>
                <w:sz w:val="20"/>
                <w:szCs w:val="20"/>
                <w:lang w:val="en-US"/>
              </w:rPr>
              <w:t xml:space="preserve">Key words: </w:t>
            </w:r>
            <w:r w:rsidRPr="006C2A46">
              <w:rPr>
                <w:color w:val="000000"/>
                <w:sz w:val="20"/>
                <w:szCs w:val="20"/>
                <w:lang w:val="en-US"/>
              </w:rPr>
              <w:t>sociocultural adaptation, self-identification, Russian Impresses, motivation, self-image.</w:t>
            </w:r>
          </w:p>
        </w:tc>
        <w:tc>
          <w:tcPr>
            <w:tcW w:w="958" w:type="dxa"/>
          </w:tcPr>
          <w:p w:rsidR="00DC5590" w:rsidRPr="006C2A46" w:rsidRDefault="00EA01A1" w:rsidP="00DC5590">
            <w:pPr>
              <w:pStyle w:val="a3"/>
              <w:spacing w:after="0"/>
              <w:rPr>
                <w:sz w:val="20"/>
                <w:szCs w:val="20"/>
              </w:rPr>
            </w:pPr>
            <w:r w:rsidRPr="006C2A46">
              <w:rPr>
                <w:sz w:val="20"/>
                <w:szCs w:val="20"/>
              </w:rPr>
              <w:lastRenderedPageBreak/>
              <w:t>- С. 113 – 120.</w:t>
            </w:r>
          </w:p>
          <w:p w:rsidR="00EA01A1" w:rsidRPr="006C2A46" w:rsidRDefault="00EA01A1" w:rsidP="00DC5590">
            <w:pPr>
              <w:pStyle w:val="a3"/>
              <w:spacing w:after="0"/>
              <w:rPr>
                <w:sz w:val="20"/>
                <w:szCs w:val="20"/>
              </w:rPr>
            </w:pPr>
          </w:p>
        </w:tc>
      </w:tr>
    </w:tbl>
    <w:p w:rsidR="00DC5590" w:rsidRDefault="00DC5590" w:rsidP="004757EE">
      <w:pPr>
        <w:pStyle w:val="a3"/>
        <w:spacing w:before="0" w:beforeAutospacing="0" w:after="0"/>
        <w:jc w:val="both"/>
        <w:rPr>
          <w:b/>
          <w:sz w:val="20"/>
          <w:szCs w:val="20"/>
        </w:rPr>
      </w:pPr>
    </w:p>
    <w:p w:rsidR="00DD010D" w:rsidRPr="004757EE" w:rsidRDefault="00DD010D" w:rsidP="004757EE">
      <w:pPr>
        <w:pStyle w:val="a3"/>
        <w:spacing w:before="0" w:beforeAutospacing="0" w:after="0"/>
        <w:jc w:val="both"/>
        <w:rPr>
          <w:b/>
          <w:sz w:val="20"/>
          <w:szCs w:val="20"/>
        </w:rPr>
      </w:pPr>
      <w:proofErr w:type="spellStart"/>
      <w:r w:rsidRPr="004757EE">
        <w:rPr>
          <w:b/>
          <w:iCs/>
          <w:color w:val="000000"/>
          <w:sz w:val="20"/>
          <w:szCs w:val="20"/>
        </w:rPr>
        <w:t>Кичева</w:t>
      </w:r>
      <w:proofErr w:type="spellEnd"/>
      <w:r w:rsidRPr="004757EE">
        <w:rPr>
          <w:b/>
          <w:iCs/>
          <w:color w:val="000000"/>
          <w:sz w:val="20"/>
          <w:szCs w:val="20"/>
        </w:rPr>
        <w:t xml:space="preserve"> Ю.А. </w:t>
      </w:r>
      <w:r w:rsidRPr="004757EE">
        <w:rPr>
          <w:b/>
          <w:color w:val="000000"/>
          <w:sz w:val="20"/>
          <w:szCs w:val="20"/>
        </w:rPr>
        <w:t>Цивилизация перед судом оперы: "</w:t>
      </w:r>
      <w:proofErr w:type="spellStart"/>
      <w:r w:rsidRPr="004757EE">
        <w:rPr>
          <w:b/>
          <w:color w:val="000000"/>
          <w:sz w:val="20"/>
          <w:szCs w:val="20"/>
        </w:rPr>
        <w:t>Парсифаль</w:t>
      </w:r>
      <w:proofErr w:type="spellEnd"/>
      <w:r w:rsidRPr="004757EE">
        <w:rPr>
          <w:b/>
          <w:color w:val="000000"/>
          <w:sz w:val="20"/>
          <w:szCs w:val="20"/>
        </w:rPr>
        <w:t xml:space="preserve">" и "Сказание о невидимом граде Китеже и деве </w:t>
      </w:r>
      <w:proofErr w:type="spellStart"/>
      <w:r w:rsidRPr="004757EE">
        <w:rPr>
          <w:b/>
          <w:color w:val="000000"/>
          <w:sz w:val="20"/>
          <w:szCs w:val="20"/>
        </w:rPr>
        <w:t>Февронии</w:t>
      </w:r>
      <w:proofErr w:type="spellEnd"/>
      <w:r w:rsidRPr="004757EE">
        <w:rPr>
          <w:b/>
          <w:color w:val="000000"/>
          <w:sz w:val="20"/>
          <w:szCs w:val="20"/>
        </w:rPr>
        <w:t>" как ответ на духовный вызов эпохи</w:t>
      </w:r>
      <w:r w:rsidR="004757EE">
        <w:rPr>
          <w:b/>
          <w:color w:val="000000"/>
          <w:sz w:val="20"/>
          <w:szCs w:val="20"/>
        </w:rPr>
        <w:t>.</w:t>
      </w:r>
    </w:p>
    <w:p w:rsidR="00DD010D" w:rsidRDefault="00DD010D" w:rsidP="004757EE">
      <w:pPr>
        <w:pStyle w:val="a3"/>
        <w:spacing w:before="0" w:beforeAutospacing="0" w:after="0"/>
        <w:jc w:val="both"/>
        <w:rPr>
          <w:b/>
          <w:color w:val="000000"/>
          <w:sz w:val="20"/>
          <w:szCs w:val="20"/>
        </w:rPr>
      </w:pPr>
      <w:proofErr w:type="spellStart"/>
      <w:r w:rsidRPr="004757EE">
        <w:rPr>
          <w:b/>
          <w:iCs/>
          <w:color w:val="000000"/>
          <w:sz w:val="20"/>
          <w:szCs w:val="20"/>
          <w:lang w:val="en-US"/>
        </w:rPr>
        <w:t>Kitcheva</w:t>
      </w:r>
      <w:proofErr w:type="spellEnd"/>
      <w:r w:rsidRPr="004757EE">
        <w:rPr>
          <w:b/>
          <w:iCs/>
          <w:color w:val="000000"/>
          <w:sz w:val="20"/>
          <w:szCs w:val="20"/>
          <w:lang w:val="en-US"/>
        </w:rPr>
        <w:t xml:space="preserve"> </w:t>
      </w:r>
      <w:proofErr w:type="spellStart"/>
      <w:r w:rsidRPr="004757EE">
        <w:rPr>
          <w:b/>
          <w:iCs/>
          <w:color w:val="000000"/>
          <w:sz w:val="20"/>
          <w:szCs w:val="20"/>
          <w:lang w:val="en-US"/>
        </w:rPr>
        <w:t>Yu.A</w:t>
      </w:r>
      <w:proofErr w:type="spellEnd"/>
      <w:r w:rsidRPr="004757EE">
        <w:rPr>
          <w:b/>
          <w:iCs/>
          <w:color w:val="000000"/>
          <w:sz w:val="20"/>
          <w:szCs w:val="20"/>
          <w:lang w:val="en-US"/>
        </w:rPr>
        <w:t xml:space="preserve">. </w:t>
      </w:r>
      <w:r w:rsidRPr="004757EE">
        <w:rPr>
          <w:b/>
          <w:color w:val="000000"/>
          <w:sz w:val="20"/>
          <w:szCs w:val="20"/>
          <w:lang w:val="en-US"/>
        </w:rPr>
        <w:t xml:space="preserve">Civilization before the Court of Opera: "Parsifal" and "The Legend of the Invisible Town of </w:t>
      </w:r>
      <w:proofErr w:type="spellStart"/>
      <w:r w:rsidRPr="004757EE">
        <w:rPr>
          <w:b/>
          <w:color w:val="000000"/>
          <w:sz w:val="20"/>
          <w:szCs w:val="20"/>
          <w:lang w:val="en-US"/>
        </w:rPr>
        <w:t>Kitezh</w:t>
      </w:r>
      <w:proofErr w:type="spellEnd"/>
      <w:r w:rsidRPr="004757EE">
        <w:rPr>
          <w:b/>
          <w:color w:val="000000"/>
          <w:sz w:val="20"/>
          <w:szCs w:val="20"/>
          <w:lang w:val="en-US"/>
        </w:rPr>
        <w:t xml:space="preserve"> and Maiden </w:t>
      </w:r>
      <w:proofErr w:type="spellStart"/>
      <w:r w:rsidRPr="004757EE">
        <w:rPr>
          <w:b/>
          <w:color w:val="000000"/>
          <w:sz w:val="20"/>
          <w:szCs w:val="20"/>
          <w:lang w:val="en-US"/>
        </w:rPr>
        <w:t>Fevronia</w:t>
      </w:r>
      <w:proofErr w:type="spellEnd"/>
      <w:r w:rsidRPr="004757EE">
        <w:rPr>
          <w:b/>
          <w:color w:val="000000"/>
          <w:sz w:val="20"/>
          <w:szCs w:val="20"/>
          <w:lang w:val="en-US"/>
        </w:rPr>
        <w:t>" as a Response to the Spiritual Challenge of the Epoch.</w:t>
      </w:r>
    </w:p>
    <w:p w:rsidR="004757EE" w:rsidRDefault="004757EE" w:rsidP="004757EE">
      <w:pPr>
        <w:pStyle w:val="a3"/>
        <w:spacing w:before="0" w:beforeAutospacing="0" w:after="0"/>
        <w:jc w:val="both"/>
        <w:rPr>
          <w:b/>
          <w:color w:val="000000"/>
          <w:sz w:val="20"/>
          <w:szCs w:val="20"/>
        </w:rPr>
      </w:pPr>
    </w:p>
    <w:p w:rsidR="004757EE" w:rsidRPr="004757EE" w:rsidRDefault="004757EE" w:rsidP="004757EE">
      <w:pPr>
        <w:pStyle w:val="a3"/>
        <w:spacing w:before="0" w:beforeAutospacing="0" w:after="0"/>
        <w:jc w:val="both"/>
        <w:rPr>
          <w:b/>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C379D3" w:rsidTr="00C35CFA">
        <w:tc>
          <w:tcPr>
            <w:tcW w:w="3936" w:type="dxa"/>
          </w:tcPr>
          <w:p w:rsidR="004757EE" w:rsidRDefault="004C4723" w:rsidP="004757EE">
            <w:pPr>
              <w:pStyle w:val="a3"/>
              <w:spacing w:before="0" w:beforeAutospacing="0" w:after="0"/>
              <w:jc w:val="both"/>
              <w:rPr>
                <w:color w:val="000000"/>
                <w:sz w:val="20"/>
                <w:szCs w:val="20"/>
              </w:rPr>
            </w:pPr>
            <w:proofErr w:type="spellStart"/>
            <w:r w:rsidRPr="004757EE">
              <w:rPr>
                <w:iCs/>
                <w:color w:val="000000"/>
                <w:sz w:val="20"/>
                <w:szCs w:val="20"/>
              </w:rPr>
              <w:t>Кичева</w:t>
            </w:r>
            <w:proofErr w:type="spellEnd"/>
            <w:r w:rsidRPr="004757EE">
              <w:rPr>
                <w:iCs/>
                <w:color w:val="000000"/>
                <w:sz w:val="20"/>
                <w:szCs w:val="20"/>
              </w:rPr>
              <w:t xml:space="preserve"> Юлия Александровна </w:t>
            </w:r>
            <w:r w:rsidRPr="004757EE">
              <w:rPr>
                <w:color w:val="000000"/>
                <w:sz w:val="20"/>
                <w:szCs w:val="20"/>
              </w:rPr>
              <w:t>— аспирант кафедры лингвистики и межкультур</w:t>
            </w:r>
            <w:r w:rsidRPr="004757EE">
              <w:rPr>
                <w:color w:val="000000"/>
                <w:sz w:val="20"/>
                <w:szCs w:val="20"/>
              </w:rPr>
              <w:softHyphen/>
              <w:t>ной коммуникации факультета иностранных языков и регионоведения МГУ имени М.В. Ломоносова;</w:t>
            </w:r>
          </w:p>
          <w:p w:rsidR="004C4723" w:rsidRPr="004757EE" w:rsidRDefault="004C4723" w:rsidP="004757EE">
            <w:pPr>
              <w:pStyle w:val="a3"/>
              <w:spacing w:before="0" w:beforeAutospacing="0" w:after="0"/>
              <w:jc w:val="both"/>
              <w:rPr>
                <w:sz w:val="20"/>
                <w:szCs w:val="20"/>
              </w:rPr>
            </w:pPr>
            <w:r w:rsidRPr="004757EE">
              <w:rPr>
                <w:color w:val="000000"/>
                <w:sz w:val="20"/>
                <w:szCs w:val="20"/>
              </w:rPr>
              <w:t xml:space="preserve"> </w:t>
            </w:r>
            <w:r w:rsidRPr="004757EE">
              <w:rPr>
                <w:iCs/>
                <w:color w:val="000000"/>
                <w:sz w:val="20"/>
                <w:szCs w:val="20"/>
                <w:lang w:val="en-US"/>
              </w:rPr>
              <w:t>e</w:t>
            </w:r>
            <w:r w:rsidRPr="004757EE">
              <w:rPr>
                <w:iCs/>
                <w:color w:val="000000"/>
                <w:sz w:val="20"/>
                <w:szCs w:val="20"/>
              </w:rPr>
              <w:t>-</w:t>
            </w:r>
            <w:r w:rsidRPr="004757EE">
              <w:rPr>
                <w:iCs/>
                <w:color w:val="000000"/>
                <w:sz w:val="20"/>
                <w:szCs w:val="20"/>
                <w:lang w:val="en-US"/>
              </w:rPr>
              <w:t>mail</w:t>
            </w:r>
            <w:r w:rsidRPr="004757EE">
              <w:rPr>
                <w:iCs/>
                <w:color w:val="000000"/>
                <w:sz w:val="20"/>
                <w:szCs w:val="20"/>
              </w:rPr>
              <w:t xml:space="preserve">: </w:t>
            </w:r>
            <w:hyperlink r:id="rId14" w:history="1">
              <w:r w:rsidRPr="004757EE">
                <w:rPr>
                  <w:rStyle w:val="a5"/>
                  <w:color w:val="0066CC"/>
                  <w:sz w:val="20"/>
                  <w:szCs w:val="20"/>
                  <w:lang w:val="en-US"/>
                </w:rPr>
                <w:t>rosadelciel</w:t>
              </w:r>
              <w:r w:rsidRPr="004757EE">
                <w:rPr>
                  <w:rStyle w:val="a5"/>
                  <w:color w:val="0066CC"/>
                  <w:sz w:val="20"/>
                  <w:szCs w:val="20"/>
                </w:rPr>
                <w:t>@</w:t>
              </w:r>
              <w:r w:rsidRPr="004757EE">
                <w:rPr>
                  <w:rStyle w:val="a5"/>
                  <w:color w:val="0066CC"/>
                  <w:sz w:val="20"/>
                  <w:szCs w:val="20"/>
                  <w:lang w:val="en-US"/>
                </w:rPr>
                <w:t>gmail</w:t>
              </w:r>
              <w:r w:rsidRPr="004757EE">
                <w:rPr>
                  <w:rStyle w:val="a5"/>
                  <w:color w:val="0066CC"/>
                  <w:sz w:val="20"/>
                  <w:szCs w:val="20"/>
                </w:rPr>
                <w:t>.</w:t>
              </w:r>
              <w:r w:rsidRPr="004757EE">
                <w:rPr>
                  <w:rStyle w:val="a5"/>
                  <w:color w:val="0066CC"/>
                  <w:sz w:val="20"/>
                  <w:szCs w:val="20"/>
                  <w:lang w:val="en-US"/>
                </w:rPr>
                <w:t>com</w:t>
              </w:r>
            </w:hyperlink>
          </w:p>
          <w:p w:rsidR="00C379D3" w:rsidRPr="004C4723" w:rsidRDefault="00C379D3" w:rsidP="00DC5590">
            <w:pPr>
              <w:pStyle w:val="a3"/>
              <w:spacing w:after="0"/>
            </w:pPr>
          </w:p>
        </w:tc>
        <w:tc>
          <w:tcPr>
            <w:tcW w:w="4536" w:type="dxa"/>
          </w:tcPr>
          <w:p w:rsidR="006A65E7" w:rsidRPr="00CA2C3B" w:rsidRDefault="006A65E7" w:rsidP="00CA2C3B">
            <w:pPr>
              <w:pStyle w:val="a3"/>
              <w:spacing w:before="0" w:beforeAutospacing="0" w:after="0"/>
              <w:jc w:val="both"/>
              <w:rPr>
                <w:sz w:val="20"/>
                <w:szCs w:val="20"/>
              </w:rPr>
            </w:pPr>
            <w:r w:rsidRPr="00CA2C3B">
              <w:rPr>
                <w:color w:val="000000"/>
                <w:sz w:val="20"/>
                <w:szCs w:val="20"/>
              </w:rPr>
              <w:t>Оперы "</w:t>
            </w:r>
            <w:proofErr w:type="spellStart"/>
            <w:r w:rsidRPr="00CA2C3B">
              <w:rPr>
                <w:color w:val="000000"/>
                <w:sz w:val="20"/>
                <w:szCs w:val="20"/>
              </w:rPr>
              <w:t>Парсифаль</w:t>
            </w:r>
            <w:proofErr w:type="spellEnd"/>
            <w:r w:rsidRPr="00CA2C3B">
              <w:rPr>
                <w:color w:val="000000"/>
                <w:sz w:val="20"/>
                <w:szCs w:val="20"/>
              </w:rPr>
              <w:t xml:space="preserve">" Р. Вагнера и "Сказание о невидимом граде Китеже и деве </w:t>
            </w:r>
            <w:proofErr w:type="spellStart"/>
            <w:r w:rsidRPr="00CA2C3B">
              <w:rPr>
                <w:color w:val="000000"/>
                <w:sz w:val="20"/>
                <w:szCs w:val="20"/>
              </w:rPr>
              <w:t>Февронии</w:t>
            </w:r>
            <w:proofErr w:type="spellEnd"/>
            <w:r w:rsidRPr="00CA2C3B">
              <w:rPr>
                <w:color w:val="000000"/>
                <w:sz w:val="20"/>
                <w:szCs w:val="20"/>
              </w:rPr>
              <w:t xml:space="preserve">" Н.А. Римского-Корсакова рассматриваются в контексте кризиса культуры рубежа </w:t>
            </w:r>
            <w:r w:rsidRPr="00CA2C3B">
              <w:rPr>
                <w:color w:val="000000"/>
                <w:sz w:val="20"/>
                <w:szCs w:val="20"/>
                <w:lang w:val="en-US"/>
              </w:rPr>
              <w:t>XIX</w:t>
            </w:r>
            <w:r w:rsidRPr="00CA2C3B">
              <w:rPr>
                <w:color w:val="000000"/>
                <w:sz w:val="20"/>
                <w:szCs w:val="20"/>
              </w:rPr>
              <w:t>—</w:t>
            </w:r>
            <w:r w:rsidRPr="00CA2C3B">
              <w:rPr>
                <w:color w:val="000000"/>
                <w:sz w:val="20"/>
                <w:szCs w:val="20"/>
                <w:lang w:val="en-US"/>
              </w:rPr>
              <w:t>XX</w:t>
            </w:r>
            <w:r w:rsidRPr="00CA2C3B">
              <w:rPr>
                <w:color w:val="000000"/>
                <w:sz w:val="20"/>
                <w:szCs w:val="20"/>
              </w:rPr>
              <w:t xml:space="preserve"> вв. Предпринимается попытка найти ответ, который композиторы дают на духовный вызов эпохи. Освещается реализация замыслов композиторов в трактовках современных режиссе</w:t>
            </w:r>
            <w:r w:rsidRPr="00CA2C3B">
              <w:rPr>
                <w:color w:val="000000"/>
                <w:sz w:val="20"/>
                <w:szCs w:val="20"/>
              </w:rPr>
              <w:softHyphen/>
              <w:t xml:space="preserve">ров Ф. </w:t>
            </w:r>
            <w:proofErr w:type="spellStart"/>
            <w:r w:rsidRPr="00CA2C3B">
              <w:rPr>
                <w:color w:val="000000"/>
                <w:sz w:val="20"/>
                <w:szCs w:val="20"/>
              </w:rPr>
              <w:t>Жирара</w:t>
            </w:r>
            <w:proofErr w:type="spellEnd"/>
            <w:r w:rsidRPr="00CA2C3B">
              <w:rPr>
                <w:color w:val="000000"/>
                <w:sz w:val="20"/>
                <w:szCs w:val="20"/>
              </w:rPr>
              <w:t xml:space="preserve"> и Э. </w:t>
            </w:r>
            <w:proofErr w:type="spellStart"/>
            <w:r w:rsidRPr="00CA2C3B">
              <w:rPr>
                <w:color w:val="000000"/>
                <w:sz w:val="20"/>
                <w:szCs w:val="20"/>
              </w:rPr>
              <w:t>Някрошюса</w:t>
            </w:r>
            <w:proofErr w:type="spellEnd"/>
            <w:r w:rsidRPr="00CA2C3B">
              <w:rPr>
                <w:color w:val="000000"/>
                <w:sz w:val="20"/>
                <w:szCs w:val="20"/>
              </w:rPr>
              <w:t>.</w:t>
            </w:r>
          </w:p>
          <w:p w:rsidR="006A65E7" w:rsidRPr="00CA2C3B" w:rsidRDefault="006A65E7" w:rsidP="00CA2C3B">
            <w:pPr>
              <w:pStyle w:val="a3"/>
              <w:spacing w:before="0" w:beforeAutospacing="0" w:after="0"/>
              <w:jc w:val="both"/>
              <w:rPr>
                <w:sz w:val="20"/>
                <w:szCs w:val="20"/>
              </w:rPr>
            </w:pPr>
            <w:r w:rsidRPr="00CA2C3B">
              <w:rPr>
                <w:i/>
                <w:iCs/>
                <w:color w:val="000000"/>
                <w:sz w:val="20"/>
                <w:szCs w:val="20"/>
              </w:rPr>
              <w:t xml:space="preserve">Ключевые слова: </w:t>
            </w:r>
            <w:proofErr w:type="spellStart"/>
            <w:r w:rsidRPr="00CA2C3B">
              <w:rPr>
                <w:color w:val="000000"/>
                <w:sz w:val="20"/>
                <w:szCs w:val="20"/>
              </w:rPr>
              <w:t>Парсифаль</w:t>
            </w:r>
            <w:proofErr w:type="spellEnd"/>
            <w:r w:rsidRPr="00CA2C3B">
              <w:rPr>
                <w:color w:val="000000"/>
                <w:sz w:val="20"/>
                <w:szCs w:val="20"/>
              </w:rPr>
              <w:t>, Китеж, религия и искусство, религиозные образы в опере.</w:t>
            </w:r>
          </w:p>
          <w:p w:rsidR="006A65E7" w:rsidRPr="00CA2C3B" w:rsidRDefault="006A65E7" w:rsidP="00CA2C3B">
            <w:pPr>
              <w:pStyle w:val="a3"/>
              <w:spacing w:before="0" w:beforeAutospacing="0" w:after="0"/>
              <w:jc w:val="both"/>
              <w:rPr>
                <w:sz w:val="20"/>
                <w:szCs w:val="20"/>
                <w:lang w:val="en-US"/>
              </w:rPr>
            </w:pPr>
            <w:r w:rsidRPr="00CA2C3B">
              <w:rPr>
                <w:color w:val="000000"/>
                <w:sz w:val="20"/>
                <w:szCs w:val="20"/>
                <w:lang w:val="en-US"/>
              </w:rPr>
              <w:t>Wagner's "Parsifal" and Rimsky-Korsakov's "</w:t>
            </w:r>
            <w:proofErr w:type="spellStart"/>
            <w:r w:rsidRPr="00CA2C3B">
              <w:rPr>
                <w:color w:val="000000"/>
                <w:sz w:val="20"/>
                <w:szCs w:val="20"/>
                <w:lang w:val="en-US"/>
              </w:rPr>
              <w:t>Kitezh</w:t>
            </w:r>
            <w:proofErr w:type="spellEnd"/>
            <w:r w:rsidRPr="00CA2C3B">
              <w:rPr>
                <w:color w:val="000000"/>
                <w:sz w:val="20"/>
                <w:szCs w:val="20"/>
                <w:lang w:val="en-US"/>
              </w:rPr>
              <w:t xml:space="preserve">" are explored in the context of the culture crises of </w:t>
            </w:r>
            <w:r w:rsidRPr="00CA2C3B">
              <w:rPr>
                <w:i/>
                <w:iCs/>
                <w:color w:val="000000"/>
                <w:sz w:val="20"/>
                <w:szCs w:val="20"/>
                <w:lang w:val="en-US"/>
              </w:rPr>
              <w:t xml:space="preserve">fin de siècle. </w:t>
            </w:r>
            <w:r w:rsidRPr="00CA2C3B">
              <w:rPr>
                <w:color w:val="000000"/>
                <w:sz w:val="20"/>
                <w:szCs w:val="20"/>
                <w:lang w:val="en-US"/>
              </w:rPr>
              <w:t xml:space="preserve">The article presents an attempt to trace the composers' response to the spiritual challenges of the time period. It also focuses on the way the composers' ideas are presented in the contemporary productions of Francois Girard and </w:t>
            </w:r>
            <w:proofErr w:type="spellStart"/>
            <w:r w:rsidRPr="00CA2C3B">
              <w:rPr>
                <w:color w:val="000000"/>
                <w:sz w:val="20"/>
                <w:szCs w:val="20"/>
                <w:lang w:val="en-US"/>
              </w:rPr>
              <w:t>Eimuntas</w:t>
            </w:r>
            <w:proofErr w:type="spellEnd"/>
            <w:r w:rsidRPr="00CA2C3B">
              <w:rPr>
                <w:color w:val="000000"/>
                <w:sz w:val="20"/>
                <w:szCs w:val="20"/>
                <w:lang w:val="en-US"/>
              </w:rPr>
              <w:t xml:space="preserve"> </w:t>
            </w:r>
            <w:proofErr w:type="spellStart"/>
            <w:r w:rsidRPr="00CA2C3B">
              <w:rPr>
                <w:color w:val="000000"/>
                <w:sz w:val="20"/>
                <w:szCs w:val="20"/>
                <w:lang w:val="en-US"/>
              </w:rPr>
              <w:t>Nekrosius</w:t>
            </w:r>
            <w:proofErr w:type="spellEnd"/>
            <w:r w:rsidRPr="00CA2C3B">
              <w:rPr>
                <w:color w:val="000000"/>
                <w:sz w:val="20"/>
                <w:szCs w:val="20"/>
                <w:lang w:val="en-US"/>
              </w:rPr>
              <w:t>.</w:t>
            </w:r>
          </w:p>
          <w:p w:rsidR="00C379D3" w:rsidRDefault="006A65E7" w:rsidP="00CA2C3B">
            <w:pPr>
              <w:pStyle w:val="a3"/>
              <w:spacing w:before="0" w:beforeAutospacing="0" w:after="0"/>
              <w:jc w:val="both"/>
              <w:rPr>
                <w:lang w:val="en-US"/>
              </w:rPr>
            </w:pPr>
            <w:r w:rsidRPr="00CA2C3B">
              <w:rPr>
                <w:i/>
                <w:iCs/>
                <w:color w:val="000000"/>
                <w:sz w:val="20"/>
                <w:szCs w:val="20"/>
                <w:lang w:val="en-US"/>
              </w:rPr>
              <w:t xml:space="preserve">Key words: </w:t>
            </w:r>
            <w:r w:rsidRPr="00CA2C3B">
              <w:rPr>
                <w:color w:val="000000"/>
                <w:sz w:val="20"/>
                <w:szCs w:val="20"/>
                <w:lang w:val="en-US"/>
              </w:rPr>
              <w:t xml:space="preserve">Parsifal, </w:t>
            </w:r>
            <w:proofErr w:type="spellStart"/>
            <w:r w:rsidRPr="00CA2C3B">
              <w:rPr>
                <w:color w:val="000000"/>
                <w:sz w:val="20"/>
                <w:szCs w:val="20"/>
                <w:lang w:val="en-US"/>
              </w:rPr>
              <w:t>Kitezh</w:t>
            </w:r>
            <w:proofErr w:type="spellEnd"/>
            <w:r w:rsidRPr="00CA2C3B">
              <w:rPr>
                <w:color w:val="000000"/>
                <w:sz w:val="20"/>
                <w:szCs w:val="20"/>
                <w:lang w:val="en-US"/>
              </w:rPr>
              <w:t>, religion and art, religious images in opera.</w:t>
            </w:r>
          </w:p>
        </w:tc>
        <w:tc>
          <w:tcPr>
            <w:tcW w:w="1099" w:type="dxa"/>
          </w:tcPr>
          <w:p w:rsidR="00C379D3" w:rsidRPr="00CA2C3B" w:rsidRDefault="00CA2C3B" w:rsidP="00DC5590">
            <w:pPr>
              <w:pStyle w:val="a3"/>
              <w:spacing w:after="0"/>
              <w:rPr>
                <w:sz w:val="20"/>
                <w:szCs w:val="20"/>
                <w:lang w:val="en-US"/>
              </w:rPr>
            </w:pPr>
            <w:r w:rsidRPr="00CA2C3B">
              <w:rPr>
                <w:sz w:val="20"/>
                <w:szCs w:val="20"/>
                <w:lang w:val="en-US"/>
              </w:rPr>
              <w:t xml:space="preserve">- </w:t>
            </w:r>
            <w:proofErr w:type="gramStart"/>
            <w:r w:rsidRPr="00CA2C3B">
              <w:rPr>
                <w:sz w:val="20"/>
                <w:szCs w:val="20"/>
              </w:rPr>
              <w:t>С</w:t>
            </w:r>
            <w:r w:rsidRPr="00CA2C3B">
              <w:rPr>
                <w:sz w:val="20"/>
                <w:szCs w:val="20"/>
                <w:lang w:val="en-US"/>
              </w:rPr>
              <w:t xml:space="preserve">. </w:t>
            </w:r>
            <w:r w:rsidR="00C379D3" w:rsidRPr="00CA2C3B">
              <w:rPr>
                <w:sz w:val="20"/>
                <w:szCs w:val="20"/>
                <w:lang w:val="en-US"/>
              </w:rPr>
              <w:t>121</w:t>
            </w:r>
            <w:proofErr w:type="gramEnd"/>
            <w:r w:rsidR="00C379D3" w:rsidRPr="00CA2C3B">
              <w:rPr>
                <w:sz w:val="20"/>
                <w:szCs w:val="20"/>
                <w:lang w:val="en-US"/>
              </w:rPr>
              <w:t xml:space="preserve"> – 128.</w:t>
            </w:r>
          </w:p>
        </w:tc>
      </w:tr>
    </w:tbl>
    <w:p w:rsidR="00D079D2" w:rsidRPr="0038073D" w:rsidRDefault="00D079D2" w:rsidP="0038073D">
      <w:pPr>
        <w:pStyle w:val="a3"/>
        <w:spacing w:before="0" w:beforeAutospacing="0" w:after="0"/>
        <w:jc w:val="both"/>
        <w:rPr>
          <w:b/>
          <w:sz w:val="20"/>
          <w:szCs w:val="20"/>
          <w:lang w:val="en-US"/>
        </w:rPr>
      </w:pPr>
    </w:p>
    <w:p w:rsidR="00D41719" w:rsidRPr="0038073D" w:rsidRDefault="00D41719" w:rsidP="0038073D">
      <w:pPr>
        <w:pStyle w:val="a3"/>
        <w:spacing w:before="0" w:beforeAutospacing="0" w:after="0"/>
        <w:jc w:val="both"/>
        <w:rPr>
          <w:b/>
          <w:sz w:val="20"/>
          <w:szCs w:val="20"/>
          <w:lang w:val="en-US"/>
        </w:rPr>
      </w:pPr>
      <w:r w:rsidRPr="0038073D">
        <w:rPr>
          <w:b/>
          <w:bCs/>
          <w:iCs/>
          <w:color w:val="000000"/>
          <w:sz w:val="20"/>
          <w:szCs w:val="20"/>
        </w:rPr>
        <w:t>ТЕОРИЯ</w:t>
      </w:r>
      <w:r w:rsidRPr="0038073D">
        <w:rPr>
          <w:b/>
          <w:bCs/>
          <w:iCs/>
          <w:color w:val="000000"/>
          <w:sz w:val="20"/>
          <w:szCs w:val="20"/>
          <w:lang w:val="en-US"/>
        </w:rPr>
        <w:t xml:space="preserve"> </w:t>
      </w:r>
      <w:r w:rsidRPr="0038073D">
        <w:rPr>
          <w:b/>
          <w:bCs/>
          <w:iCs/>
          <w:color w:val="000000"/>
          <w:sz w:val="20"/>
          <w:szCs w:val="20"/>
        </w:rPr>
        <w:t>ЯЗЫКА</w:t>
      </w:r>
      <w:r w:rsidRPr="0038073D">
        <w:rPr>
          <w:b/>
          <w:bCs/>
          <w:iCs/>
          <w:color w:val="000000"/>
          <w:sz w:val="20"/>
          <w:szCs w:val="20"/>
          <w:lang w:val="en-US"/>
        </w:rPr>
        <w:t xml:space="preserve"> </w:t>
      </w:r>
      <w:r w:rsidRPr="0038073D">
        <w:rPr>
          <w:b/>
          <w:bCs/>
          <w:iCs/>
          <w:color w:val="000000"/>
          <w:sz w:val="20"/>
          <w:szCs w:val="20"/>
        </w:rPr>
        <w:t>И</w:t>
      </w:r>
      <w:r w:rsidRPr="0038073D">
        <w:rPr>
          <w:b/>
          <w:bCs/>
          <w:iCs/>
          <w:color w:val="000000"/>
          <w:sz w:val="20"/>
          <w:szCs w:val="20"/>
          <w:lang w:val="en-US"/>
        </w:rPr>
        <w:t xml:space="preserve"> </w:t>
      </w:r>
      <w:r w:rsidRPr="0038073D">
        <w:rPr>
          <w:b/>
          <w:bCs/>
          <w:iCs/>
          <w:color w:val="000000"/>
          <w:sz w:val="20"/>
          <w:szCs w:val="20"/>
        </w:rPr>
        <w:t>РЕЧИ</w:t>
      </w:r>
    </w:p>
    <w:p w:rsidR="00D41719" w:rsidRPr="0038073D" w:rsidRDefault="00D41719" w:rsidP="0038073D">
      <w:pPr>
        <w:pStyle w:val="a3"/>
        <w:spacing w:before="0" w:beforeAutospacing="0" w:after="0"/>
        <w:jc w:val="both"/>
        <w:rPr>
          <w:b/>
          <w:sz w:val="20"/>
          <w:szCs w:val="20"/>
          <w:lang w:val="en-US"/>
        </w:rPr>
      </w:pPr>
      <w:r w:rsidRPr="0038073D">
        <w:rPr>
          <w:b/>
          <w:bCs/>
          <w:iCs/>
          <w:color w:val="000000"/>
          <w:sz w:val="20"/>
          <w:szCs w:val="20"/>
          <w:lang w:val="en-US"/>
        </w:rPr>
        <w:t>THE THEORY OF LANGUAGE AND SPEECH</w:t>
      </w:r>
    </w:p>
    <w:p w:rsidR="002A7EB4" w:rsidRPr="0038073D" w:rsidRDefault="002A7EB4" w:rsidP="0038073D">
      <w:pPr>
        <w:pStyle w:val="a3"/>
        <w:spacing w:before="0" w:beforeAutospacing="0" w:after="0"/>
        <w:jc w:val="both"/>
        <w:rPr>
          <w:b/>
          <w:sz w:val="20"/>
          <w:szCs w:val="20"/>
          <w:lang w:val="en-US"/>
        </w:rPr>
      </w:pPr>
    </w:p>
    <w:p w:rsidR="00D41719" w:rsidRPr="0038073D" w:rsidRDefault="00D41719" w:rsidP="0038073D">
      <w:pPr>
        <w:pStyle w:val="a3"/>
        <w:spacing w:before="0" w:beforeAutospacing="0" w:after="0"/>
        <w:jc w:val="both"/>
        <w:rPr>
          <w:b/>
          <w:sz w:val="20"/>
          <w:szCs w:val="20"/>
          <w:lang w:val="en-US"/>
        </w:rPr>
      </w:pPr>
    </w:p>
    <w:p w:rsidR="00273D94" w:rsidRPr="0038073D" w:rsidRDefault="00273D94" w:rsidP="0038073D">
      <w:pPr>
        <w:pStyle w:val="a3"/>
        <w:spacing w:before="0" w:beforeAutospacing="0" w:after="0"/>
        <w:jc w:val="both"/>
        <w:rPr>
          <w:b/>
          <w:color w:val="000000"/>
          <w:sz w:val="20"/>
          <w:szCs w:val="20"/>
        </w:rPr>
      </w:pPr>
      <w:proofErr w:type="spellStart"/>
      <w:r w:rsidRPr="0038073D">
        <w:rPr>
          <w:b/>
          <w:iCs/>
          <w:color w:val="000000"/>
          <w:sz w:val="20"/>
          <w:szCs w:val="20"/>
          <w:lang w:val="en-US"/>
        </w:rPr>
        <w:t>Nelli</w:t>
      </w:r>
      <w:proofErr w:type="spellEnd"/>
      <w:r w:rsidRPr="0038073D">
        <w:rPr>
          <w:b/>
          <w:iCs/>
          <w:color w:val="000000"/>
          <w:sz w:val="20"/>
          <w:szCs w:val="20"/>
          <w:lang w:val="en-US"/>
        </w:rPr>
        <w:t xml:space="preserve"> </w:t>
      </w:r>
      <w:proofErr w:type="spellStart"/>
      <w:r w:rsidRPr="0038073D">
        <w:rPr>
          <w:b/>
          <w:iCs/>
          <w:color w:val="000000"/>
          <w:sz w:val="20"/>
          <w:szCs w:val="20"/>
          <w:lang w:val="en-US"/>
        </w:rPr>
        <w:t>Avetisyan</w:t>
      </w:r>
      <w:proofErr w:type="spellEnd"/>
      <w:r w:rsidRPr="0038073D">
        <w:rPr>
          <w:b/>
          <w:iCs/>
          <w:color w:val="000000"/>
          <w:sz w:val="20"/>
          <w:szCs w:val="20"/>
          <w:lang w:val="en-US"/>
        </w:rPr>
        <w:t xml:space="preserve">, </w:t>
      </w:r>
      <w:proofErr w:type="spellStart"/>
      <w:r w:rsidRPr="0038073D">
        <w:rPr>
          <w:b/>
          <w:iCs/>
          <w:color w:val="000000"/>
          <w:sz w:val="20"/>
          <w:szCs w:val="20"/>
          <w:lang w:val="en-US"/>
        </w:rPr>
        <w:t>Sirush</w:t>
      </w:r>
      <w:proofErr w:type="spellEnd"/>
      <w:r w:rsidRPr="0038073D">
        <w:rPr>
          <w:b/>
          <w:iCs/>
          <w:color w:val="000000"/>
          <w:sz w:val="20"/>
          <w:szCs w:val="20"/>
          <w:lang w:val="en-US"/>
        </w:rPr>
        <w:t xml:space="preserve"> </w:t>
      </w:r>
      <w:proofErr w:type="spellStart"/>
      <w:r w:rsidRPr="0038073D">
        <w:rPr>
          <w:b/>
          <w:iCs/>
          <w:color w:val="000000"/>
          <w:sz w:val="20"/>
          <w:szCs w:val="20"/>
          <w:lang w:val="en-US"/>
        </w:rPr>
        <w:t>Voskanyan</w:t>
      </w:r>
      <w:proofErr w:type="spellEnd"/>
      <w:r w:rsidRPr="0038073D">
        <w:rPr>
          <w:b/>
          <w:iCs/>
          <w:color w:val="000000"/>
          <w:sz w:val="20"/>
          <w:szCs w:val="20"/>
          <w:lang w:val="en-US"/>
        </w:rPr>
        <w:t xml:space="preserve">. </w:t>
      </w:r>
      <w:r w:rsidRPr="0038073D">
        <w:rPr>
          <w:b/>
          <w:color w:val="000000"/>
          <w:sz w:val="20"/>
          <w:szCs w:val="20"/>
          <w:lang w:val="en-US"/>
        </w:rPr>
        <w:t>Language Variation in Terms of</w:t>
      </w:r>
      <w:r w:rsidRPr="0038073D">
        <w:rPr>
          <w:b/>
          <w:color w:val="000000"/>
          <w:sz w:val="20"/>
          <w:szCs w:val="20"/>
          <w:lang w:val="en-US"/>
        </w:rPr>
        <w:t xml:space="preserve"> </w:t>
      </w:r>
      <w:r w:rsidRPr="0038073D">
        <w:rPr>
          <w:b/>
          <w:color w:val="000000"/>
          <w:sz w:val="20"/>
          <w:szCs w:val="20"/>
          <w:lang w:val="en-US"/>
        </w:rPr>
        <w:t>Teaching English</w:t>
      </w:r>
    </w:p>
    <w:p w:rsidR="00273D94" w:rsidRDefault="00273D94" w:rsidP="00273D94">
      <w:pPr>
        <w:pStyle w:val="a3"/>
        <w:spacing w:after="0"/>
        <w:rPr>
          <w:color w:val="000000"/>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273D94" w:rsidRPr="00AF5F1F" w:rsidTr="00C35CFA">
        <w:tc>
          <w:tcPr>
            <w:tcW w:w="3936" w:type="dxa"/>
          </w:tcPr>
          <w:p w:rsidR="00420FEB" w:rsidRDefault="00AF5F1F" w:rsidP="00420FEB">
            <w:pPr>
              <w:pStyle w:val="a3"/>
              <w:spacing w:before="0" w:beforeAutospacing="0" w:after="0"/>
              <w:jc w:val="both"/>
              <w:rPr>
                <w:color w:val="000000"/>
                <w:sz w:val="20"/>
                <w:szCs w:val="20"/>
              </w:rPr>
            </w:pPr>
            <w:proofErr w:type="spellStart"/>
            <w:r w:rsidRPr="00420FEB">
              <w:rPr>
                <w:iCs/>
                <w:color w:val="000000"/>
                <w:sz w:val="20"/>
                <w:szCs w:val="20"/>
                <w:lang w:val="en-US"/>
              </w:rPr>
              <w:t>Avetisyan</w:t>
            </w:r>
            <w:proofErr w:type="spellEnd"/>
            <w:r w:rsidRPr="00420FEB">
              <w:rPr>
                <w:iCs/>
                <w:color w:val="000000"/>
                <w:sz w:val="20"/>
                <w:szCs w:val="20"/>
                <w:lang w:val="en-US"/>
              </w:rPr>
              <w:t xml:space="preserve"> </w:t>
            </w:r>
            <w:proofErr w:type="spellStart"/>
            <w:r w:rsidRPr="00420FEB">
              <w:rPr>
                <w:iCs/>
                <w:color w:val="000000"/>
                <w:sz w:val="20"/>
                <w:szCs w:val="20"/>
                <w:lang w:val="en-US"/>
              </w:rPr>
              <w:t>Nelli</w:t>
            </w:r>
            <w:proofErr w:type="spellEnd"/>
            <w:r w:rsidRPr="00420FEB">
              <w:rPr>
                <w:iCs/>
                <w:color w:val="000000"/>
                <w:sz w:val="20"/>
                <w:szCs w:val="20"/>
                <w:lang w:val="de-DE"/>
              </w:rPr>
              <w:t xml:space="preserve"> </w:t>
            </w:r>
            <w:r w:rsidRPr="00420FEB">
              <w:rPr>
                <w:color w:val="000000"/>
                <w:sz w:val="20"/>
                <w:szCs w:val="20"/>
                <w:lang w:val="de-DE"/>
              </w:rPr>
              <w:t>—</w:t>
            </w:r>
            <w:r w:rsidRPr="00420FEB">
              <w:rPr>
                <w:color w:val="000000"/>
                <w:sz w:val="20"/>
                <w:szCs w:val="20"/>
                <w:lang w:val="en-US"/>
              </w:rPr>
              <w:t xml:space="preserve"> Associate Professor, PhD, </w:t>
            </w:r>
            <w:proofErr w:type="spellStart"/>
            <w:r w:rsidRPr="00420FEB">
              <w:rPr>
                <w:color w:val="000000"/>
                <w:sz w:val="20"/>
                <w:szCs w:val="20"/>
                <w:lang w:val="en-US"/>
              </w:rPr>
              <w:t>Lomonosov</w:t>
            </w:r>
            <w:proofErr w:type="spellEnd"/>
            <w:r w:rsidRPr="00420FEB">
              <w:rPr>
                <w:color w:val="000000"/>
                <w:sz w:val="20"/>
                <w:szCs w:val="20"/>
                <w:lang w:val="en-US"/>
              </w:rPr>
              <w:t xml:space="preserve"> Moscow State University, Faculty of Foreign Languages and Area Studies; </w:t>
            </w:r>
          </w:p>
          <w:p w:rsidR="00AF5F1F" w:rsidRDefault="00AF5F1F" w:rsidP="00420FEB">
            <w:pPr>
              <w:pStyle w:val="a3"/>
              <w:spacing w:before="0" w:beforeAutospacing="0" w:after="0"/>
              <w:jc w:val="both"/>
              <w:rPr>
                <w:color w:val="000000"/>
                <w:sz w:val="20"/>
                <w:szCs w:val="20"/>
              </w:rPr>
            </w:pPr>
            <w:r w:rsidRPr="00420FEB">
              <w:rPr>
                <w:iCs/>
                <w:color w:val="000000"/>
                <w:sz w:val="20"/>
                <w:szCs w:val="20"/>
                <w:lang w:val="fr-FR"/>
              </w:rPr>
              <w:t xml:space="preserve">e-mail: </w:t>
            </w:r>
            <w:r w:rsidRPr="00420FEB">
              <w:rPr>
                <w:color w:val="000000"/>
                <w:sz w:val="20"/>
                <w:szCs w:val="20"/>
              </w:rPr>
              <w:fldChar w:fldCharType="begin"/>
            </w:r>
            <w:r w:rsidRPr="00420FEB">
              <w:rPr>
                <w:color w:val="000000"/>
                <w:sz w:val="20"/>
                <w:szCs w:val="20"/>
                <w:lang w:val="fr-FR"/>
              </w:rPr>
              <w:instrText xml:space="preserve"> HYPERLINK "mailto:ic_culture@ffl.msu" </w:instrText>
            </w:r>
            <w:r w:rsidRPr="00420FEB">
              <w:rPr>
                <w:color w:val="000000"/>
                <w:sz w:val="20"/>
                <w:szCs w:val="20"/>
              </w:rPr>
              <w:fldChar w:fldCharType="separate"/>
            </w:r>
            <w:r w:rsidRPr="00420FEB">
              <w:rPr>
                <w:rStyle w:val="a5"/>
                <w:color w:val="0066CC"/>
                <w:sz w:val="20"/>
                <w:szCs w:val="20"/>
                <w:lang w:val="fr-FR"/>
              </w:rPr>
              <w:t>ic_culture@ffl.msu</w:t>
            </w:r>
            <w:r w:rsidRPr="00420FEB">
              <w:rPr>
                <w:color w:val="000000"/>
                <w:sz w:val="20"/>
                <w:szCs w:val="20"/>
              </w:rPr>
              <w:fldChar w:fldCharType="end"/>
            </w:r>
          </w:p>
          <w:p w:rsidR="00420FEB" w:rsidRPr="00420FEB" w:rsidRDefault="00420FEB" w:rsidP="00420FEB">
            <w:pPr>
              <w:pStyle w:val="a3"/>
              <w:spacing w:before="0" w:beforeAutospacing="0" w:after="0"/>
              <w:jc w:val="both"/>
              <w:rPr>
                <w:sz w:val="20"/>
                <w:szCs w:val="20"/>
                <w:lang w:val="fr-FR"/>
              </w:rPr>
            </w:pPr>
          </w:p>
          <w:p w:rsidR="00420FEB" w:rsidRDefault="00AF5F1F" w:rsidP="00420FEB">
            <w:pPr>
              <w:pStyle w:val="a3"/>
              <w:spacing w:before="0" w:beforeAutospacing="0" w:after="0"/>
              <w:jc w:val="both"/>
              <w:rPr>
                <w:color w:val="000000"/>
                <w:sz w:val="20"/>
                <w:szCs w:val="20"/>
              </w:rPr>
            </w:pPr>
            <w:proofErr w:type="spellStart"/>
            <w:r w:rsidRPr="00420FEB">
              <w:rPr>
                <w:iCs/>
                <w:color w:val="000000"/>
                <w:sz w:val="20"/>
                <w:szCs w:val="20"/>
                <w:lang w:val="en-US"/>
              </w:rPr>
              <w:t>Voskanyan</w:t>
            </w:r>
            <w:proofErr w:type="spellEnd"/>
            <w:r w:rsidRPr="00420FEB">
              <w:rPr>
                <w:iCs/>
                <w:color w:val="000000"/>
                <w:sz w:val="20"/>
                <w:szCs w:val="20"/>
                <w:lang w:val="en-US"/>
              </w:rPr>
              <w:t xml:space="preserve"> </w:t>
            </w:r>
            <w:proofErr w:type="spellStart"/>
            <w:r w:rsidRPr="00420FEB">
              <w:rPr>
                <w:iCs/>
                <w:color w:val="000000"/>
                <w:sz w:val="20"/>
                <w:szCs w:val="20"/>
                <w:lang w:val="en-US"/>
              </w:rPr>
              <w:t>Sirush</w:t>
            </w:r>
            <w:proofErr w:type="spellEnd"/>
            <w:r w:rsidRPr="00420FEB">
              <w:rPr>
                <w:iCs/>
                <w:color w:val="000000"/>
                <w:sz w:val="20"/>
                <w:szCs w:val="20"/>
                <w:lang w:val="de-DE"/>
              </w:rPr>
              <w:t xml:space="preserve"> </w:t>
            </w:r>
            <w:r w:rsidRPr="00420FEB">
              <w:rPr>
                <w:color w:val="000000"/>
                <w:sz w:val="20"/>
                <w:szCs w:val="20"/>
                <w:lang w:val="de-DE"/>
              </w:rPr>
              <w:t>—</w:t>
            </w:r>
            <w:r w:rsidRPr="00420FEB">
              <w:rPr>
                <w:color w:val="000000"/>
                <w:sz w:val="20"/>
                <w:szCs w:val="20"/>
                <w:lang w:val="en-US"/>
              </w:rPr>
              <w:t xml:space="preserve"> Associate Professor, PhD, </w:t>
            </w:r>
            <w:proofErr w:type="spellStart"/>
            <w:r w:rsidRPr="00420FEB">
              <w:rPr>
                <w:color w:val="000000"/>
                <w:sz w:val="20"/>
                <w:szCs w:val="20"/>
                <w:lang w:val="en-US"/>
              </w:rPr>
              <w:t>Lomonosov</w:t>
            </w:r>
            <w:proofErr w:type="spellEnd"/>
            <w:r w:rsidRPr="00420FEB">
              <w:rPr>
                <w:color w:val="000000"/>
                <w:sz w:val="20"/>
                <w:szCs w:val="20"/>
                <w:lang w:val="en-US"/>
              </w:rPr>
              <w:t xml:space="preserve"> Moscow State University, Faculty of Foreign Languages and Area Studies;</w:t>
            </w:r>
          </w:p>
          <w:p w:rsidR="00AF5F1F" w:rsidRPr="00420FEB" w:rsidRDefault="00AF5F1F" w:rsidP="00420FEB">
            <w:pPr>
              <w:pStyle w:val="a3"/>
              <w:spacing w:before="0" w:beforeAutospacing="0" w:after="0"/>
              <w:jc w:val="both"/>
              <w:rPr>
                <w:sz w:val="20"/>
                <w:szCs w:val="20"/>
                <w:lang w:val="en-US"/>
              </w:rPr>
            </w:pPr>
            <w:r w:rsidRPr="00420FEB">
              <w:rPr>
                <w:color w:val="000000"/>
                <w:sz w:val="20"/>
                <w:szCs w:val="20"/>
                <w:lang w:val="en-US"/>
              </w:rPr>
              <w:t xml:space="preserve"> </w:t>
            </w:r>
            <w:r w:rsidRPr="00420FEB">
              <w:rPr>
                <w:iCs/>
                <w:color w:val="000000"/>
                <w:sz w:val="20"/>
                <w:szCs w:val="20"/>
                <w:lang w:val="en-US"/>
              </w:rPr>
              <w:t xml:space="preserve">e-mail: </w:t>
            </w:r>
            <w:hyperlink r:id="rId15" w:history="1">
              <w:r w:rsidRPr="00420FEB">
                <w:rPr>
                  <w:rStyle w:val="a5"/>
                  <w:color w:val="0066CC"/>
                  <w:sz w:val="20"/>
                  <w:szCs w:val="20"/>
                  <w:lang w:val="en-US"/>
                </w:rPr>
                <w:t>sivosk@yandex.ru</w:t>
              </w:r>
            </w:hyperlink>
          </w:p>
          <w:p w:rsidR="00273D94" w:rsidRPr="00AF5F1F" w:rsidRDefault="00273D94" w:rsidP="00273D94">
            <w:pPr>
              <w:pStyle w:val="a3"/>
              <w:spacing w:after="0"/>
              <w:rPr>
                <w:lang w:val="en-US"/>
              </w:rPr>
            </w:pPr>
          </w:p>
        </w:tc>
        <w:tc>
          <w:tcPr>
            <w:tcW w:w="4536" w:type="dxa"/>
          </w:tcPr>
          <w:p w:rsidR="00AF5F1F" w:rsidRPr="00124165" w:rsidRDefault="00AF5F1F" w:rsidP="00124165">
            <w:pPr>
              <w:pStyle w:val="a3"/>
              <w:spacing w:before="0" w:beforeAutospacing="0" w:after="0"/>
              <w:jc w:val="both"/>
              <w:rPr>
                <w:sz w:val="20"/>
                <w:szCs w:val="20"/>
                <w:lang w:val="en-US"/>
              </w:rPr>
            </w:pPr>
            <w:r w:rsidRPr="00124165">
              <w:rPr>
                <w:color w:val="000000"/>
                <w:sz w:val="20"/>
                <w:szCs w:val="20"/>
                <w:lang w:val="en-US"/>
              </w:rPr>
              <w:t xml:space="preserve">The choice of a variety of English to be taught at schools and universities is not easy since there are several established standards from which one may select. Why certain varieties are preferred, as opposed to others, depends on historical, cultural, geographical, attitudinal consideration. The choice of the variety of English to be taught has also been challenged by many distinctive forms of new </w:t>
            </w:r>
            <w:proofErr w:type="spellStart"/>
            <w:r w:rsidRPr="00124165">
              <w:rPr>
                <w:color w:val="000000"/>
                <w:sz w:val="20"/>
                <w:szCs w:val="20"/>
                <w:lang w:val="en-US"/>
              </w:rPr>
              <w:t>Englishes</w:t>
            </w:r>
            <w:proofErr w:type="spellEnd"/>
            <w:r w:rsidRPr="00124165">
              <w:rPr>
                <w:color w:val="000000"/>
                <w:sz w:val="20"/>
                <w:szCs w:val="20"/>
                <w:lang w:val="en-US"/>
              </w:rPr>
              <w:t xml:space="preserve"> that have come into existence as a result of language contact and lan</w:t>
            </w:r>
            <w:r w:rsidRPr="00124165">
              <w:rPr>
                <w:color w:val="000000"/>
                <w:sz w:val="20"/>
                <w:szCs w:val="20"/>
                <w:lang w:val="en-US"/>
              </w:rPr>
              <w:softHyphen/>
              <w:t>guage interference.</w:t>
            </w:r>
          </w:p>
          <w:p w:rsidR="00AF5F1F" w:rsidRPr="00124165" w:rsidRDefault="00AF5F1F" w:rsidP="00124165">
            <w:pPr>
              <w:pStyle w:val="a3"/>
              <w:spacing w:before="0" w:beforeAutospacing="0" w:after="0"/>
              <w:jc w:val="both"/>
              <w:rPr>
                <w:sz w:val="20"/>
                <w:szCs w:val="20"/>
                <w:lang w:val="en-US"/>
              </w:rPr>
            </w:pPr>
            <w:r w:rsidRPr="00124165">
              <w:rPr>
                <w:i/>
                <w:iCs/>
                <w:color w:val="000000"/>
                <w:sz w:val="20"/>
                <w:szCs w:val="20"/>
                <w:lang w:val="en-US"/>
              </w:rPr>
              <w:t xml:space="preserve">Key words: </w:t>
            </w:r>
            <w:r w:rsidRPr="00124165">
              <w:rPr>
                <w:color w:val="000000"/>
                <w:sz w:val="20"/>
                <w:szCs w:val="20"/>
                <w:lang w:val="en-US"/>
              </w:rPr>
              <w:t>language variation, regional varieties, language contacts, language interference, teaching English.</w:t>
            </w:r>
          </w:p>
          <w:p w:rsidR="00AF5F1F" w:rsidRPr="00124165" w:rsidRDefault="00AF5F1F" w:rsidP="00124165">
            <w:pPr>
              <w:pStyle w:val="a3"/>
              <w:spacing w:before="0" w:beforeAutospacing="0" w:after="0"/>
              <w:jc w:val="both"/>
              <w:rPr>
                <w:sz w:val="20"/>
                <w:szCs w:val="20"/>
              </w:rPr>
            </w:pPr>
            <w:r w:rsidRPr="00124165">
              <w:rPr>
                <w:color w:val="000000"/>
                <w:sz w:val="20"/>
                <w:szCs w:val="20"/>
              </w:rPr>
              <w:t>Выбор определенного варианта английского языка для преподавания в школах и университетах — задача сложная, поскольку существует не</w:t>
            </w:r>
            <w:r w:rsidRPr="00124165">
              <w:rPr>
                <w:color w:val="000000"/>
                <w:sz w:val="20"/>
                <w:szCs w:val="20"/>
              </w:rPr>
              <w:softHyphen/>
              <w:t>сколько установленных стандартов. Причина, по которой отдается пред</w:t>
            </w:r>
            <w:r w:rsidRPr="00124165">
              <w:rPr>
                <w:color w:val="000000"/>
                <w:sz w:val="20"/>
                <w:szCs w:val="20"/>
              </w:rPr>
              <w:softHyphen/>
              <w:t>почтение одному варианту из многих, кроется в исторических, культур</w:t>
            </w:r>
            <w:r w:rsidRPr="00124165">
              <w:rPr>
                <w:color w:val="000000"/>
                <w:sz w:val="20"/>
                <w:szCs w:val="20"/>
              </w:rPr>
              <w:softHyphen/>
              <w:t xml:space="preserve">ных, географических, ментальных факторах. Выбор регионального </w:t>
            </w:r>
            <w:r w:rsidRPr="00124165">
              <w:rPr>
                <w:color w:val="000000"/>
                <w:sz w:val="20"/>
                <w:szCs w:val="20"/>
              </w:rPr>
              <w:lastRenderedPageBreak/>
              <w:t>варианта для образовательных целей осложняется еще и многими инди</w:t>
            </w:r>
            <w:r w:rsidRPr="00124165">
              <w:rPr>
                <w:color w:val="000000"/>
                <w:sz w:val="20"/>
                <w:szCs w:val="20"/>
              </w:rPr>
              <w:softHyphen/>
              <w:t>видуальными формами новых "английских", которые зародились в ре</w:t>
            </w:r>
            <w:r w:rsidRPr="00124165">
              <w:rPr>
                <w:color w:val="000000"/>
                <w:sz w:val="20"/>
                <w:szCs w:val="20"/>
              </w:rPr>
              <w:softHyphen/>
              <w:t>зультате языковых контактов и языковой интерференции.</w:t>
            </w:r>
          </w:p>
          <w:p w:rsidR="00273D94" w:rsidRPr="00AF5F1F" w:rsidRDefault="00AF5F1F" w:rsidP="00124165">
            <w:pPr>
              <w:pStyle w:val="a3"/>
              <w:spacing w:before="0" w:beforeAutospacing="0" w:after="0"/>
              <w:jc w:val="both"/>
            </w:pPr>
            <w:r w:rsidRPr="00124165">
              <w:rPr>
                <w:i/>
                <w:iCs/>
                <w:color w:val="000000"/>
                <w:sz w:val="20"/>
                <w:szCs w:val="20"/>
              </w:rPr>
              <w:t xml:space="preserve">Ключевые слова: </w:t>
            </w:r>
            <w:r w:rsidRPr="00124165">
              <w:rPr>
                <w:color w:val="000000"/>
                <w:sz w:val="20"/>
                <w:szCs w:val="20"/>
              </w:rPr>
              <w:t>языковая вариативность, региональные варианты, языковые контакты, языковая интерференция, преподавание английского языка.</w:t>
            </w:r>
          </w:p>
        </w:tc>
        <w:tc>
          <w:tcPr>
            <w:tcW w:w="1099" w:type="dxa"/>
          </w:tcPr>
          <w:p w:rsidR="00273D94" w:rsidRPr="00AF5F1F" w:rsidRDefault="00855EF0" w:rsidP="00273D94">
            <w:pPr>
              <w:pStyle w:val="a3"/>
              <w:spacing w:after="0"/>
            </w:pPr>
            <w:r>
              <w:lastRenderedPageBreak/>
              <w:t xml:space="preserve">- С. 129 – 135. </w:t>
            </w:r>
          </w:p>
        </w:tc>
      </w:tr>
    </w:tbl>
    <w:p w:rsidR="00273D94" w:rsidRPr="007437EE" w:rsidRDefault="00273D94" w:rsidP="007437EE">
      <w:pPr>
        <w:pStyle w:val="a3"/>
        <w:spacing w:before="0" w:beforeAutospacing="0" w:after="0"/>
        <w:jc w:val="both"/>
        <w:rPr>
          <w:b/>
          <w:sz w:val="20"/>
          <w:szCs w:val="20"/>
        </w:rPr>
      </w:pPr>
    </w:p>
    <w:p w:rsidR="009C02BF" w:rsidRPr="007437EE" w:rsidRDefault="009C02BF" w:rsidP="007437EE">
      <w:pPr>
        <w:pStyle w:val="a3"/>
        <w:spacing w:before="0" w:beforeAutospacing="0" w:after="0"/>
        <w:jc w:val="both"/>
        <w:rPr>
          <w:b/>
          <w:sz w:val="20"/>
          <w:szCs w:val="20"/>
        </w:rPr>
      </w:pPr>
      <w:r w:rsidRPr="007437EE">
        <w:rPr>
          <w:b/>
          <w:iCs/>
          <w:color w:val="000000"/>
          <w:sz w:val="20"/>
          <w:szCs w:val="20"/>
        </w:rPr>
        <w:t xml:space="preserve">Чугунов A.A. </w:t>
      </w:r>
      <w:r w:rsidRPr="007437EE">
        <w:rPr>
          <w:b/>
          <w:color w:val="000000"/>
          <w:sz w:val="20"/>
          <w:szCs w:val="20"/>
        </w:rPr>
        <w:t>Эмотивная семантика в русскоязычном и англо</w:t>
      </w:r>
      <w:r w:rsidRPr="007437EE">
        <w:rPr>
          <w:b/>
          <w:color w:val="000000"/>
          <w:sz w:val="20"/>
          <w:szCs w:val="20"/>
        </w:rPr>
        <w:softHyphen/>
        <w:t>язычном финансовом дискурсе.</w:t>
      </w:r>
    </w:p>
    <w:p w:rsidR="009C02BF" w:rsidRPr="007437EE" w:rsidRDefault="009C02BF" w:rsidP="007437EE">
      <w:pPr>
        <w:pStyle w:val="a3"/>
        <w:spacing w:before="0" w:beforeAutospacing="0" w:after="0"/>
        <w:jc w:val="both"/>
        <w:rPr>
          <w:b/>
          <w:color w:val="000000"/>
          <w:sz w:val="20"/>
          <w:szCs w:val="20"/>
        </w:rPr>
      </w:pPr>
      <w:proofErr w:type="spellStart"/>
      <w:proofErr w:type="gramStart"/>
      <w:r w:rsidRPr="007437EE">
        <w:rPr>
          <w:b/>
          <w:iCs/>
          <w:color w:val="000000"/>
          <w:sz w:val="20"/>
          <w:szCs w:val="20"/>
          <w:lang w:val="en-US"/>
        </w:rPr>
        <w:t>Chugunov</w:t>
      </w:r>
      <w:proofErr w:type="spellEnd"/>
      <w:r w:rsidRPr="007437EE">
        <w:rPr>
          <w:b/>
          <w:iCs/>
          <w:color w:val="000000"/>
          <w:sz w:val="20"/>
          <w:szCs w:val="20"/>
          <w:lang w:val="en-US"/>
        </w:rPr>
        <w:t xml:space="preserve"> A.A. </w:t>
      </w:r>
      <w:r w:rsidRPr="007437EE">
        <w:rPr>
          <w:b/>
          <w:color w:val="000000"/>
          <w:sz w:val="20"/>
          <w:szCs w:val="20"/>
          <w:lang w:val="en-US"/>
        </w:rPr>
        <w:t>Emotive Semantics in Russian and English Financial</w:t>
      </w:r>
      <w:r w:rsidR="00B059D0" w:rsidRPr="007437EE">
        <w:rPr>
          <w:b/>
          <w:color w:val="000000"/>
          <w:sz w:val="20"/>
          <w:szCs w:val="20"/>
          <w:lang w:val="en-US"/>
        </w:rPr>
        <w:t xml:space="preserve"> </w:t>
      </w:r>
      <w:r w:rsidRPr="007437EE">
        <w:rPr>
          <w:b/>
          <w:color w:val="000000"/>
          <w:sz w:val="20"/>
          <w:szCs w:val="20"/>
          <w:lang w:val="en-US"/>
        </w:rPr>
        <w:t>Discourse.</w:t>
      </w:r>
      <w:proofErr w:type="gramEnd"/>
    </w:p>
    <w:p w:rsidR="00B059D0" w:rsidRDefault="00B059D0" w:rsidP="007437EE">
      <w:pPr>
        <w:pStyle w:val="a3"/>
        <w:spacing w:before="0" w:beforeAutospacing="0" w:after="0"/>
        <w:jc w:val="both"/>
        <w:rPr>
          <w:b/>
          <w:color w:val="000000"/>
          <w:sz w:val="20"/>
          <w:szCs w:val="20"/>
        </w:rPr>
      </w:pPr>
    </w:p>
    <w:p w:rsidR="007437EE" w:rsidRPr="007437EE" w:rsidRDefault="007437EE" w:rsidP="007437EE">
      <w:pPr>
        <w:pStyle w:val="a3"/>
        <w:spacing w:before="0" w:beforeAutospacing="0" w:after="0"/>
        <w:jc w:val="both"/>
        <w:rPr>
          <w:b/>
          <w:color w:val="00000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36"/>
        <w:gridCol w:w="1099"/>
      </w:tblGrid>
      <w:tr w:rsidR="007D5D6E" w:rsidRPr="00C56D3A" w:rsidTr="00C35CFA">
        <w:tc>
          <w:tcPr>
            <w:tcW w:w="3936" w:type="dxa"/>
          </w:tcPr>
          <w:p w:rsidR="00DE6D0C" w:rsidRDefault="00B53278" w:rsidP="00DE6D0C">
            <w:pPr>
              <w:pStyle w:val="a3"/>
              <w:spacing w:before="0" w:beforeAutospacing="0" w:after="0"/>
              <w:jc w:val="both"/>
              <w:rPr>
                <w:color w:val="000000"/>
                <w:sz w:val="20"/>
                <w:szCs w:val="20"/>
              </w:rPr>
            </w:pPr>
            <w:r w:rsidRPr="00FC7FBD">
              <w:rPr>
                <w:iCs/>
                <w:color w:val="000000"/>
                <w:sz w:val="20"/>
                <w:szCs w:val="20"/>
              </w:rPr>
              <w:t>Чугунов Артем Алексеевич</w:t>
            </w:r>
            <w:r w:rsidRPr="00DE6D0C">
              <w:rPr>
                <w:i/>
                <w:iCs/>
                <w:color w:val="000000"/>
                <w:sz w:val="20"/>
                <w:szCs w:val="20"/>
              </w:rPr>
              <w:t xml:space="preserve"> </w:t>
            </w:r>
            <w:r w:rsidRPr="00DE6D0C">
              <w:rPr>
                <w:color w:val="000000"/>
                <w:sz w:val="20"/>
                <w:szCs w:val="20"/>
              </w:rPr>
              <w:t>— аспирант, преподаватель кафедры лексикографии и теории перевода факультета иностранных языков и регионоведения МГУ имени М.В. Ломоносова;</w:t>
            </w:r>
          </w:p>
          <w:p w:rsidR="00B53278" w:rsidRPr="00FC7FBD" w:rsidRDefault="00B53278" w:rsidP="00DE6D0C">
            <w:pPr>
              <w:pStyle w:val="a3"/>
              <w:spacing w:before="0" w:beforeAutospacing="0" w:after="0"/>
              <w:jc w:val="both"/>
              <w:rPr>
                <w:sz w:val="20"/>
                <w:szCs w:val="20"/>
                <w:lang w:val="fr-FR"/>
              </w:rPr>
            </w:pPr>
            <w:r w:rsidRPr="00FC7FBD">
              <w:rPr>
                <w:color w:val="000000"/>
                <w:sz w:val="20"/>
                <w:szCs w:val="20"/>
                <w:lang w:val="fr-FR"/>
              </w:rPr>
              <w:t xml:space="preserve"> </w:t>
            </w:r>
            <w:r w:rsidRPr="00FC7FBD">
              <w:rPr>
                <w:i/>
                <w:iCs/>
                <w:color w:val="000000"/>
                <w:sz w:val="20"/>
                <w:szCs w:val="20"/>
                <w:lang w:val="fr-FR"/>
              </w:rPr>
              <w:t xml:space="preserve">e-mail: </w:t>
            </w:r>
            <w:r w:rsidRPr="00DE6D0C">
              <w:rPr>
                <w:color w:val="000000"/>
                <w:sz w:val="20"/>
                <w:szCs w:val="20"/>
              </w:rPr>
              <w:fldChar w:fldCharType="begin"/>
            </w:r>
            <w:r w:rsidRPr="00FC7FBD">
              <w:rPr>
                <w:color w:val="000000"/>
                <w:sz w:val="20"/>
                <w:szCs w:val="20"/>
                <w:lang w:val="fr-FR"/>
              </w:rPr>
              <w:instrText xml:space="preserve"> HYPERLINK "mailto:art.305.chu@mail.ru" </w:instrText>
            </w:r>
            <w:r w:rsidRPr="00DE6D0C">
              <w:rPr>
                <w:color w:val="000000"/>
                <w:sz w:val="20"/>
                <w:szCs w:val="20"/>
              </w:rPr>
              <w:fldChar w:fldCharType="separate"/>
            </w:r>
            <w:r w:rsidRPr="00FC7FBD">
              <w:rPr>
                <w:rStyle w:val="a5"/>
                <w:color w:val="0066CC"/>
                <w:sz w:val="20"/>
                <w:szCs w:val="20"/>
                <w:lang w:val="fr-FR"/>
              </w:rPr>
              <w:t>art.305.chu@mail.ru</w:t>
            </w:r>
            <w:r w:rsidRPr="00DE6D0C">
              <w:rPr>
                <w:color w:val="000000"/>
                <w:sz w:val="20"/>
                <w:szCs w:val="20"/>
              </w:rPr>
              <w:fldChar w:fldCharType="end"/>
            </w:r>
          </w:p>
          <w:p w:rsidR="007D5D6E" w:rsidRPr="00FC7FBD" w:rsidRDefault="007D5D6E" w:rsidP="009C02BF">
            <w:pPr>
              <w:pStyle w:val="a3"/>
              <w:spacing w:after="0"/>
              <w:rPr>
                <w:lang w:val="fr-FR"/>
              </w:rPr>
            </w:pPr>
          </w:p>
        </w:tc>
        <w:tc>
          <w:tcPr>
            <w:tcW w:w="4536" w:type="dxa"/>
          </w:tcPr>
          <w:p w:rsidR="00530478" w:rsidRPr="00C56D3A" w:rsidRDefault="00530478" w:rsidP="00C56D3A">
            <w:pPr>
              <w:pStyle w:val="a3"/>
              <w:spacing w:before="0" w:beforeAutospacing="0" w:after="0"/>
              <w:jc w:val="both"/>
              <w:rPr>
                <w:sz w:val="20"/>
                <w:szCs w:val="20"/>
              </w:rPr>
            </w:pPr>
            <w:r w:rsidRPr="00C56D3A">
              <w:rPr>
                <w:color w:val="000000"/>
                <w:sz w:val="20"/>
                <w:szCs w:val="20"/>
              </w:rPr>
              <w:t xml:space="preserve">В статье рассматриваются отличительные особенности репрезентации эмоций в выступлениях представителей русскоязычного и англоязычного финансового дискурса. </w:t>
            </w:r>
            <w:proofErr w:type="spellStart"/>
            <w:r w:rsidRPr="00C56D3A">
              <w:rPr>
                <w:color w:val="000000"/>
                <w:sz w:val="20"/>
                <w:szCs w:val="20"/>
              </w:rPr>
              <w:t>Эмотивность</w:t>
            </w:r>
            <w:proofErr w:type="spellEnd"/>
            <w:r w:rsidRPr="00C56D3A">
              <w:rPr>
                <w:color w:val="000000"/>
                <w:sz w:val="20"/>
                <w:szCs w:val="20"/>
              </w:rPr>
              <w:t>, будучи присущей как русскоязыч</w:t>
            </w:r>
            <w:r w:rsidRPr="00C56D3A">
              <w:rPr>
                <w:color w:val="000000"/>
                <w:sz w:val="20"/>
                <w:szCs w:val="20"/>
              </w:rPr>
              <w:softHyphen/>
              <w:t>ной, так и англоязычной финансовой коммуникации, имеет различные способы выражения в двух языках, что требует детального изучения.</w:t>
            </w:r>
          </w:p>
          <w:p w:rsidR="00530478" w:rsidRPr="00C56D3A" w:rsidRDefault="00530478" w:rsidP="00C56D3A">
            <w:pPr>
              <w:pStyle w:val="a3"/>
              <w:spacing w:before="0" w:beforeAutospacing="0" w:after="0"/>
              <w:jc w:val="both"/>
              <w:rPr>
                <w:sz w:val="20"/>
                <w:szCs w:val="20"/>
              </w:rPr>
            </w:pPr>
            <w:r w:rsidRPr="00C56D3A">
              <w:rPr>
                <w:i/>
                <w:iCs/>
                <w:color w:val="000000"/>
                <w:sz w:val="20"/>
                <w:szCs w:val="20"/>
              </w:rPr>
              <w:t xml:space="preserve">Ключевые слова: </w:t>
            </w:r>
            <w:proofErr w:type="spellStart"/>
            <w:r w:rsidRPr="00C56D3A">
              <w:rPr>
                <w:color w:val="000000"/>
                <w:sz w:val="20"/>
                <w:szCs w:val="20"/>
              </w:rPr>
              <w:t>эмотивность</w:t>
            </w:r>
            <w:proofErr w:type="spellEnd"/>
            <w:r w:rsidRPr="00C56D3A">
              <w:rPr>
                <w:color w:val="000000"/>
                <w:sz w:val="20"/>
                <w:szCs w:val="20"/>
              </w:rPr>
              <w:t>, финансовый дискурс, языковое мани</w:t>
            </w:r>
            <w:r w:rsidRPr="00C56D3A">
              <w:rPr>
                <w:color w:val="000000"/>
                <w:sz w:val="20"/>
                <w:szCs w:val="20"/>
              </w:rPr>
              <w:softHyphen/>
              <w:t>пулирование, семантика.</w:t>
            </w:r>
          </w:p>
          <w:p w:rsidR="00530478" w:rsidRPr="00C56D3A" w:rsidRDefault="00530478" w:rsidP="00C56D3A">
            <w:pPr>
              <w:pStyle w:val="a3"/>
              <w:spacing w:before="0" w:beforeAutospacing="0" w:after="0"/>
              <w:jc w:val="both"/>
              <w:rPr>
                <w:sz w:val="20"/>
                <w:szCs w:val="20"/>
                <w:lang w:val="en-US"/>
              </w:rPr>
            </w:pPr>
            <w:r w:rsidRPr="00C56D3A">
              <w:rPr>
                <w:color w:val="000000"/>
                <w:sz w:val="20"/>
                <w:szCs w:val="20"/>
                <w:lang w:val="en-US"/>
              </w:rPr>
              <w:t>The article focuses on the distinctive features of the representation of emo</w:t>
            </w:r>
            <w:r w:rsidRPr="00C56D3A">
              <w:rPr>
                <w:color w:val="000000"/>
                <w:sz w:val="20"/>
                <w:szCs w:val="20"/>
                <w:lang w:val="en-US"/>
              </w:rPr>
              <w:softHyphen/>
              <w:t>tions in the Russian and English speeches relating to financial discourse. In spite of the fact that emotiveness is common to both Russian and English financial discourse, its markers are not the same in the two languages and this phenome</w:t>
            </w:r>
            <w:r w:rsidRPr="00C56D3A">
              <w:rPr>
                <w:color w:val="000000"/>
                <w:sz w:val="20"/>
                <w:szCs w:val="20"/>
                <w:lang w:val="en-US"/>
              </w:rPr>
              <w:softHyphen/>
              <w:t>non should be carefully studied.</w:t>
            </w:r>
          </w:p>
          <w:p w:rsidR="007D5D6E" w:rsidRPr="00530478" w:rsidRDefault="00530478" w:rsidP="00C56D3A">
            <w:pPr>
              <w:pStyle w:val="a3"/>
              <w:spacing w:before="0" w:beforeAutospacing="0" w:after="0"/>
              <w:jc w:val="both"/>
              <w:rPr>
                <w:lang w:val="en-US"/>
              </w:rPr>
            </w:pPr>
            <w:r w:rsidRPr="00C56D3A">
              <w:rPr>
                <w:i/>
                <w:iCs/>
                <w:color w:val="000000"/>
                <w:sz w:val="20"/>
                <w:szCs w:val="20"/>
                <w:lang w:val="en-US"/>
              </w:rPr>
              <w:t xml:space="preserve">Key words: </w:t>
            </w:r>
            <w:r w:rsidRPr="00C56D3A">
              <w:rPr>
                <w:color w:val="000000"/>
                <w:sz w:val="20"/>
                <w:szCs w:val="20"/>
                <w:lang w:val="en-US"/>
              </w:rPr>
              <w:t>emotiveness, financial discourse, language manipulation, semantics.</w:t>
            </w:r>
          </w:p>
        </w:tc>
        <w:tc>
          <w:tcPr>
            <w:tcW w:w="1099" w:type="dxa"/>
          </w:tcPr>
          <w:p w:rsidR="007D5D6E" w:rsidRPr="00C56D3A" w:rsidRDefault="00C56D3A" w:rsidP="00C56D3A">
            <w:pPr>
              <w:pStyle w:val="a3"/>
              <w:spacing w:after="0"/>
              <w:jc w:val="both"/>
              <w:rPr>
                <w:sz w:val="20"/>
                <w:szCs w:val="20"/>
              </w:rPr>
            </w:pPr>
            <w:r w:rsidRPr="00C56D3A">
              <w:rPr>
                <w:sz w:val="20"/>
                <w:szCs w:val="20"/>
                <w:lang w:val="en-US"/>
              </w:rPr>
              <w:t xml:space="preserve">- </w:t>
            </w:r>
            <w:proofErr w:type="gramStart"/>
            <w:r w:rsidRPr="00C56D3A">
              <w:rPr>
                <w:sz w:val="20"/>
                <w:szCs w:val="20"/>
              </w:rPr>
              <w:t>С</w:t>
            </w:r>
            <w:r w:rsidRPr="00C56D3A">
              <w:rPr>
                <w:sz w:val="20"/>
                <w:szCs w:val="20"/>
                <w:lang w:val="en-US"/>
              </w:rPr>
              <w:t xml:space="preserve">. </w:t>
            </w:r>
            <w:r w:rsidR="00AD5478" w:rsidRPr="00C56D3A">
              <w:rPr>
                <w:sz w:val="20"/>
                <w:szCs w:val="20"/>
                <w:lang w:val="en-US"/>
              </w:rPr>
              <w:t>136</w:t>
            </w:r>
            <w:proofErr w:type="gramEnd"/>
            <w:r w:rsidR="00AD5478" w:rsidRPr="00C56D3A">
              <w:rPr>
                <w:sz w:val="20"/>
                <w:szCs w:val="20"/>
                <w:lang w:val="en-US"/>
              </w:rPr>
              <w:t>-142</w:t>
            </w:r>
            <w:r>
              <w:rPr>
                <w:sz w:val="20"/>
                <w:szCs w:val="20"/>
              </w:rPr>
              <w:t xml:space="preserve">. </w:t>
            </w:r>
          </w:p>
        </w:tc>
      </w:tr>
    </w:tbl>
    <w:p w:rsidR="00B059D0" w:rsidRPr="002508F0" w:rsidRDefault="00B059D0" w:rsidP="002508F0">
      <w:pPr>
        <w:pStyle w:val="a3"/>
        <w:spacing w:before="0" w:beforeAutospacing="0" w:after="0"/>
        <w:jc w:val="both"/>
        <w:rPr>
          <w:b/>
          <w:sz w:val="20"/>
          <w:szCs w:val="20"/>
          <w:lang w:val="en-US"/>
        </w:rPr>
      </w:pPr>
    </w:p>
    <w:p w:rsidR="00E90862" w:rsidRPr="007B2561" w:rsidRDefault="00E90862" w:rsidP="002508F0">
      <w:pPr>
        <w:pStyle w:val="a3"/>
        <w:spacing w:before="0" w:beforeAutospacing="0" w:after="0"/>
        <w:jc w:val="both"/>
        <w:rPr>
          <w:b/>
          <w:sz w:val="20"/>
          <w:szCs w:val="20"/>
        </w:rPr>
      </w:pPr>
      <w:proofErr w:type="spellStart"/>
      <w:r w:rsidRPr="002508F0">
        <w:rPr>
          <w:b/>
          <w:iCs/>
          <w:color w:val="000000"/>
          <w:sz w:val="20"/>
          <w:szCs w:val="20"/>
        </w:rPr>
        <w:t>Илтубаева</w:t>
      </w:r>
      <w:proofErr w:type="spellEnd"/>
      <w:r w:rsidRPr="002508F0">
        <w:rPr>
          <w:b/>
          <w:iCs/>
          <w:color w:val="000000"/>
          <w:sz w:val="20"/>
          <w:szCs w:val="20"/>
          <w:lang w:val="de-DE"/>
        </w:rPr>
        <w:t xml:space="preserve"> A.L</w:t>
      </w:r>
      <w:r w:rsidRPr="007B2561">
        <w:rPr>
          <w:b/>
          <w:iCs/>
          <w:color w:val="000000"/>
          <w:sz w:val="20"/>
          <w:szCs w:val="20"/>
        </w:rPr>
        <w:t xml:space="preserve"> </w:t>
      </w:r>
      <w:r w:rsidRPr="002508F0">
        <w:rPr>
          <w:b/>
          <w:color w:val="000000"/>
          <w:sz w:val="20"/>
          <w:szCs w:val="20"/>
        </w:rPr>
        <w:t>Лингвистическое</w:t>
      </w:r>
      <w:r w:rsidRPr="007B2561">
        <w:rPr>
          <w:b/>
          <w:color w:val="000000"/>
          <w:sz w:val="20"/>
          <w:szCs w:val="20"/>
        </w:rPr>
        <w:t xml:space="preserve"> </w:t>
      </w:r>
      <w:r w:rsidRPr="002508F0">
        <w:rPr>
          <w:b/>
          <w:color w:val="000000"/>
          <w:sz w:val="20"/>
          <w:szCs w:val="20"/>
        </w:rPr>
        <w:t>осмысление</w:t>
      </w:r>
      <w:r w:rsidRPr="007B2561">
        <w:rPr>
          <w:b/>
          <w:color w:val="000000"/>
          <w:sz w:val="20"/>
          <w:szCs w:val="20"/>
        </w:rPr>
        <w:t xml:space="preserve"> </w:t>
      </w:r>
      <w:r w:rsidRPr="002508F0">
        <w:rPr>
          <w:b/>
          <w:color w:val="000000"/>
          <w:sz w:val="20"/>
          <w:szCs w:val="20"/>
        </w:rPr>
        <w:t>антропоцентризма</w:t>
      </w:r>
      <w:r w:rsidR="007B2561">
        <w:rPr>
          <w:b/>
          <w:color w:val="000000"/>
          <w:sz w:val="20"/>
          <w:szCs w:val="20"/>
        </w:rPr>
        <w:t xml:space="preserve">. </w:t>
      </w:r>
    </w:p>
    <w:p w:rsidR="00E90862" w:rsidRPr="002508F0" w:rsidRDefault="00E90862" w:rsidP="002508F0">
      <w:pPr>
        <w:pStyle w:val="a3"/>
        <w:spacing w:before="0" w:beforeAutospacing="0" w:after="0"/>
        <w:jc w:val="both"/>
        <w:rPr>
          <w:b/>
          <w:sz w:val="20"/>
          <w:szCs w:val="20"/>
          <w:lang w:val="en-US"/>
        </w:rPr>
      </w:pPr>
      <w:proofErr w:type="spellStart"/>
      <w:r w:rsidRPr="002508F0">
        <w:rPr>
          <w:b/>
          <w:iCs/>
          <w:color w:val="000000"/>
          <w:sz w:val="20"/>
          <w:szCs w:val="20"/>
          <w:lang w:val="en-US"/>
        </w:rPr>
        <w:t>Iltubaeva</w:t>
      </w:r>
      <w:proofErr w:type="spellEnd"/>
      <w:r w:rsidRPr="002508F0">
        <w:rPr>
          <w:b/>
          <w:iCs/>
          <w:color w:val="000000"/>
          <w:sz w:val="20"/>
          <w:szCs w:val="20"/>
          <w:lang w:val="en-US"/>
        </w:rPr>
        <w:t xml:space="preserve"> A.G. </w:t>
      </w:r>
      <w:r w:rsidRPr="002508F0">
        <w:rPr>
          <w:b/>
          <w:color w:val="000000"/>
          <w:sz w:val="20"/>
          <w:szCs w:val="20"/>
          <w:lang w:val="en-US"/>
        </w:rPr>
        <w:t>Linguistic Understanding of Anthropocentrism.</w:t>
      </w:r>
    </w:p>
    <w:p w:rsidR="009B655F" w:rsidRPr="002508F0" w:rsidRDefault="009B655F" w:rsidP="002508F0">
      <w:pPr>
        <w:pStyle w:val="a3"/>
        <w:spacing w:before="0" w:beforeAutospacing="0" w:after="0"/>
        <w:jc w:val="both"/>
        <w:rPr>
          <w:b/>
          <w:sz w:val="20"/>
          <w:szCs w:val="20"/>
          <w:lang w:val="en-US"/>
        </w:rPr>
      </w:pPr>
    </w:p>
    <w:p w:rsidR="0074251E" w:rsidRPr="002508F0" w:rsidRDefault="0074251E" w:rsidP="002508F0">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74251E" w:rsidTr="00C35CFA">
        <w:tc>
          <w:tcPr>
            <w:tcW w:w="3936" w:type="dxa"/>
          </w:tcPr>
          <w:p w:rsidR="003E137D" w:rsidRDefault="005A2873" w:rsidP="003E137D">
            <w:pPr>
              <w:pStyle w:val="a3"/>
              <w:spacing w:before="0" w:beforeAutospacing="0" w:after="0"/>
              <w:jc w:val="both"/>
              <w:rPr>
                <w:color w:val="000000"/>
                <w:sz w:val="20"/>
                <w:szCs w:val="20"/>
              </w:rPr>
            </w:pPr>
            <w:proofErr w:type="spellStart"/>
            <w:r w:rsidRPr="003E137D">
              <w:rPr>
                <w:iCs/>
                <w:color w:val="000000"/>
                <w:sz w:val="20"/>
                <w:szCs w:val="20"/>
              </w:rPr>
              <w:t>Илтубаева</w:t>
            </w:r>
            <w:proofErr w:type="spellEnd"/>
            <w:r w:rsidRPr="003E137D">
              <w:rPr>
                <w:iCs/>
                <w:color w:val="000000"/>
                <w:sz w:val="20"/>
                <w:szCs w:val="20"/>
              </w:rPr>
              <w:t xml:space="preserve"> Анастасия Генриховна </w:t>
            </w:r>
            <w:r w:rsidRPr="003E137D">
              <w:rPr>
                <w:color w:val="000000"/>
                <w:sz w:val="20"/>
                <w:szCs w:val="20"/>
              </w:rPr>
              <w:t xml:space="preserve">— аспирант </w:t>
            </w:r>
            <w:proofErr w:type="gramStart"/>
            <w:r w:rsidRPr="003E137D">
              <w:rPr>
                <w:color w:val="000000"/>
                <w:sz w:val="20"/>
                <w:szCs w:val="20"/>
              </w:rPr>
              <w:t>кафедры теории преподавания иностранных языков факультета иностранных языков</w:t>
            </w:r>
            <w:proofErr w:type="gramEnd"/>
            <w:r w:rsidRPr="003E137D">
              <w:rPr>
                <w:color w:val="000000"/>
                <w:sz w:val="20"/>
                <w:szCs w:val="20"/>
              </w:rPr>
              <w:t xml:space="preserve"> и регионоведения МГУ имени М.В. Ломоносова; </w:t>
            </w:r>
          </w:p>
          <w:p w:rsidR="005A2873" w:rsidRPr="003E137D" w:rsidRDefault="005A2873" w:rsidP="003E137D">
            <w:pPr>
              <w:pStyle w:val="a3"/>
              <w:spacing w:before="0" w:beforeAutospacing="0" w:after="0"/>
              <w:jc w:val="both"/>
              <w:rPr>
                <w:sz w:val="20"/>
                <w:szCs w:val="20"/>
              </w:rPr>
            </w:pPr>
            <w:r w:rsidRPr="003E137D">
              <w:rPr>
                <w:iCs/>
                <w:color w:val="000000"/>
                <w:sz w:val="20"/>
                <w:szCs w:val="20"/>
                <w:lang w:val="en-US"/>
              </w:rPr>
              <w:t>e</w:t>
            </w:r>
            <w:r w:rsidRPr="003E137D">
              <w:rPr>
                <w:iCs/>
                <w:color w:val="000000"/>
                <w:sz w:val="20"/>
                <w:szCs w:val="20"/>
              </w:rPr>
              <w:t>-</w:t>
            </w:r>
            <w:r w:rsidRPr="003E137D">
              <w:rPr>
                <w:iCs/>
                <w:color w:val="000000"/>
                <w:sz w:val="20"/>
                <w:szCs w:val="20"/>
                <w:lang w:val="en-US"/>
              </w:rPr>
              <w:t>mail</w:t>
            </w:r>
            <w:r w:rsidRPr="003E137D">
              <w:rPr>
                <w:iCs/>
                <w:color w:val="000000"/>
                <w:sz w:val="20"/>
                <w:szCs w:val="20"/>
              </w:rPr>
              <w:t xml:space="preserve">: </w:t>
            </w:r>
            <w:hyperlink r:id="rId16" w:history="1">
              <w:r w:rsidRPr="003E137D">
                <w:rPr>
                  <w:rStyle w:val="a5"/>
                  <w:color w:val="0066CC"/>
                  <w:sz w:val="20"/>
                  <w:szCs w:val="20"/>
                  <w:lang w:val="en-US"/>
                </w:rPr>
                <w:t>nastasian</w:t>
              </w:r>
              <w:r w:rsidRPr="003E137D">
                <w:rPr>
                  <w:rStyle w:val="a5"/>
                  <w:color w:val="0066CC"/>
                  <w:sz w:val="20"/>
                  <w:szCs w:val="20"/>
                </w:rPr>
                <w:t>@</w:t>
              </w:r>
              <w:r w:rsidRPr="003E137D">
                <w:rPr>
                  <w:rStyle w:val="a5"/>
                  <w:color w:val="0066CC"/>
                  <w:sz w:val="20"/>
                  <w:szCs w:val="20"/>
                  <w:lang w:val="en-US"/>
                </w:rPr>
                <w:t>yandex</w:t>
              </w:r>
              <w:r w:rsidRPr="003E137D">
                <w:rPr>
                  <w:rStyle w:val="a5"/>
                  <w:color w:val="0066CC"/>
                  <w:sz w:val="20"/>
                  <w:szCs w:val="20"/>
                </w:rPr>
                <w:t>.</w:t>
              </w:r>
              <w:r w:rsidRPr="003E137D">
                <w:rPr>
                  <w:rStyle w:val="a5"/>
                  <w:color w:val="0066CC"/>
                  <w:sz w:val="20"/>
                  <w:szCs w:val="20"/>
                  <w:lang w:val="en-US"/>
                </w:rPr>
                <w:t>ru</w:t>
              </w:r>
            </w:hyperlink>
          </w:p>
          <w:p w:rsidR="0074251E" w:rsidRDefault="0074251E" w:rsidP="009C02BF">
            <w:pPr>
              <w:pStyle w:val="a3"/>
              <w:spacing w:after="0"/>
            </w:pPr>
          </w:p>
        </w:tc>
        <w:tc>
          <w:tcPr>
            <w:tcW w:w="4677" w:type="dxa"/>
          </w:tcPr>
          <w:p w:rsidR="005A2873" w:rsidRPr="00080CF7" w:rsidRDefault="005A2873" w:rsidP="00080CF7">
            <w:pPr>
              <w:pStyle w:val="a3"/>
              <w:spacing w:before="0" w:beforeAutospacing="0" w:after="0"/>
              <w:jc w:val="both"/>
              <w:rPr>
                <w:sz w:val="20"/>
                <w:szCs w:val="20"/>
              </w:rPr>
            </w:pPr>
            <w:r w:rsidRPr="00080CF7">
              <w:rPr>
                <w:color w:val="000000"/>
                <w:sz w:val="20"/>
                <w:szCs w:val="20"/>
              </w:rPr>
              <w:t>В настоящей статье раскрывается значение понятия "антропоцентризм", или "человеческий фактор в языке", предлагается краткий исторический обзор признания его в качестве ключевого принципа современной линг</w:t>
            </w:r>
            <w:r w:rsidRPr="00080CF7">
              <w:rPr>
                <w:color w:val="000000"/>
                <w:sz w:val="20"/>
                <w:szCs w:val="20"/>
              </w:rPr>
              <w:softHyphen/>
              <w:t xml:space="preserve">вистики, а также проводится сравнительный анализ с </w:t>
            </w:r>
            <w:proofErr w:type="spellStart"/>
            <w:r w:rsidRPr="00080CF7">
              <w:rPr>
                <w:color w:val="000000"/>
                <w:sz w:val="20"/>
                <w:szCs w:val="20"/>
              </w:rPr>
              <w:t>системоцентриз</w:t>
            </w:r>
            <w:proofErr w:type="spellEnd"/>
            <w:r w:rsidRPr="00080CF7">
              <w:rPr>
                <w:color w:val="000000"/>
                <w:sz w:val="20"/>
                <w:szCs w:val="20"/>
              </w:rPr>
              <w:t xml:space="preserve">-мом. </w:t>
            </w:r>
            <w:proofErr w:type="spellStart"/>
            <w:r w:rsidRPr="00080CF7">
              <w:rPr>
                <w:color w:val="000000"/>
                <w:sz w:val="20"/>
                <w:szCs w:val="20"/>
              </w:rPr>
              <w:t>Антропоцентричность</w:t>
            </w:r>
            <w:proofErr w:type="spellEnd"/>
            <w:r w:rsidRPr="00080CF7">
              <w:rPr>
                <w:color w:val="000000"/>
                <w:sz w:val="20"/>
                <w:szCs w:val="20"/>
              </w:rPr>
              <w:t xml:space="preserve"> постулируется как неотъемлемое свойство языка, степень выражения которого зависит от специфики социокультур</w:t>
            </w:r>
            <w:r w:rsidRPr="00080CF7">
              <w:rPr>
                <w:color w:val="000000"/>
                <w:sz w:val="20"/>
                <w:szCs w:val="20"/>
              </w:rPr>
              <w:softHyphen/>
              <w:t>ного компонента.</w:t>
            </w:r>
          </w:p>
          <w:p w:rsidR="005A2873" w:rsidRPr="00080CF7" w:rsidRDefault="005A2873" w:rsidP="00080CF7">
            <w:pPr>
              <w:pStyle w:val="a3"/>
              <w:spacing w:before="0" w:beforeAutospacing="0" w:after="0"/>
              <w:jc w:val="both"/>
              <w:rPr>
                <w:sz w:val="20"/>
                <w:szCs w:val="20"/>
              </w:rPr>
            </w:pPr>
            <w:r w:rsidRPr="00080CF7">
              <w:rPr>
                <w:i/>
                <w:iCs/>
                <w:color w:val="000000"/>
                <w:sz w:val="20"/>
                <w:szCs w:val="20"/>
              </w:rPr>
              <w:t xml:space="preserve">Ключевые слова: </w:t>
            </w:r>
            <w:proofErr w:type="spellStart"/>
            <w:r w:rsidRPr="00080CF7">
              <w:rPr>
                <w:color w:val="000000"/>
                <w:sz w:val="20"/>
                <w:szCs w:val="20"/>
              </w:rPr>
              <w:t>антрополингвистика</w:t>
            </w:r>
            <w:proofErr w:type="spellEnd"/>
            <w:r w:rsidRPr="00080CF7">
              <w:rPr>
                <w:color w:val="000000"/>
                <w:sz w:val="20"/>
                <w:szCs w:val="20"/>
              </w:rPr>
              <w:t xml:space="preserve">, антропоцентризм, </w:t>
            </w:r>
            <w:proofErr w:type="spellStart"/>
            <w:r w:rsidRPr="00080CF7">
              <w:rPr>
                <w:color w:val="000000"/>
                <w:sz w:val="20"/>
                <w:szCs w:val="20"/>
              </w:rPr>
              <w:t>антропоцен</w:t>
            </w:r>
            <w:r w:rsidRPr="00080CF7">
              <w:rPr>
                <w:color w:val="000000"/>
                <w:sz w:val="20"/>
                <w:szCs w:val="20"/>
              </w:rPr>
              <w:softHyphen/>
              <w:t>тричность</w:t>
            </w:r>
            <w:proofErr w:type="spellEnd"/>
            <w:r w:rsidRPr="00080CF7">
              <w:rPr>
                <w:color w:val="000000"/>
                <w:sz w:val="20"/>
                <w:szCs w:val="20"/>
              </w:rPr>
              <w:t xml:space="preserve"> языка, взаимодействие говорящего/пишущего и слушающего/ читающего, культура, </w:t>
            </w:r>
            <w:proofErr w:type="spellStart"/>
            <w:r w:rsidRPr="00080CF7">
              <w:rPr>
                <w:color w:val="000000"/>
                <w:sz w:val="20"/>
                <w:szCs w:val="20"/>
              </w:rPr>
              <w:t>системоцентризм</w:t>
            </w:r>
            <w:proofErr w:type="spellEnd"/>
            <w:r w:rsidRPr="00080CF7">
              <w:rPr>
                <w:color w:val="000000"/>
                <w:sz w:val="20"/>
                <w:szCs w:val="20"/>
              </w:rPr>
              <w:t>.</w:t>
            </w:r>
          </w:p>
          <w:p w:rsidR="005A2873" w:rsidRPr="00080CF7" w:rsidRDefault="005A2873" w:rsidP="00080CF7">
            <w:pPr>
              <w:pStyle w:val="a3"/>
              <w:spacing w:before="0" w:beforeAutospacing="0" w:after="0"/>
              <w:jc w:val="both"/>
              <w:rPr>
                <w:sz w:val="20"/>
                <w:szCs w:val="20"/>
                <w:lang w:val="en-US"/>
              </w:rPr>
            </w:pPr>
            <w:r w:rsidRPr="00080CF7">
              <w:rPr>
                <w:color w:val="000000"/>
                <w:sz w:val="20"/>
                <w:szCs w:val="20"/>
                <w:lang w:val="en-US"/>
              </w:rPr>
              <w:t>The present article reveals the meaning of "anthropocentrism", or "human factor in language", provides a brief historical overview of its recognition as a key principle of the modern linguistics and a comparative analysis of anthropo</w:t>
            </w:r>
            <w:r w:rsidRPr="00080CF7">
              <w:rPr>
                <w:color w:val="000000"/>
                <w:sz w:val="20"/>
                <w:szCs w:val="20"/>
                <w:lang w:val="en-US"/>
              </w:rPr>
              <w:softHyphen/>
              <w:t xml:space="preserve">centrism and </w:t>
            </w:r>
            <w:proofErr w:type="spellStart"/>
            <w:r w:rsidRPr="00080CF7">
              <w:rPr>
                <w:color w:val="000000"/>
                <w:sz w:val="20"/>
                <w:szCs w:val="20"/>
                <w:lang w:val="en-US"/>
              </w:rPr>
              <w:t>systemocentrism</w:t>
            </w:r>
            <w:proofErr w:type="spellEnd"/>
            <w:r w:rsidRPr="00080CF7">
              <w:rPr>
                <w:color w:val="000000"/>
                <w:sz w:val="20"/>
                <w:szCs w:val="20"/>
                <w:lang w:val="en-US"/>
              </w:rPr>
              <w:t xml:space="preserve">. Anthropocentricity is postulated as </w:t>
            </w:r>
            <w:proofErr w:type="gramStart"/>
            <w:r w:rsidRPr="00080CF7">
              <w:rPr>
                <w:color w:val="000000"/>
                <w:sz w:val="20"/>
                <w:szCs w:val="20"/>
                <w:lang w:val="en-US"/>
              </w:rPr>
              <w:t>an</w:t>
            </w:r>
            <w:proofErr w:type="gramEnd"/>
            <w:r w:rsidRPr="00080CF7">
              <w:rPr>
                <w:color w:val="000000"/>
                <w:sz w:val="20"/>
                <w:szCs w:val="20"/>
                <w:lang w:val="en-US"/>
              </w:rPr>
              <w:t xml:space="preserve"> universal language feature which depends on the specific socio-cultural component.</w:t>
            </w:r>
          </w:p>
          <w:p w:rsidR="0074251E" w:rsidRPr="005A2873" w:rsidRDefault="005A2873" w:rsidP="00080CF7">
            <w:pPr>
              <w:pStyle w:val="a3"/>
              <w:spacing w:before="0" w:beforeAutospacing="0" w:after="0"/>
              <w:jc w:val="both"/>
              <w:rPr>
                <w:lang w:val="en-US"/>
              </w:rPr>
            </w:pPr>
            <w:r w:rsidRPr="00080CF7">
              <w:rPr>
                <w:i/>
                <w:iCs/>
                <w:color w:val="000000"/>
                <w:sz w:val="20"/>
                <w:szCs w:val="20"/>
                <w:lang w:val="en-US"/>
              </w:rPr>
              <w:lastRenderedPageBreak/>
              <w:t xml:space="preserve">Key words: </w:t>
            </w:r>
            <w:r w:rsidRPr="00080CF7">
              <w:rPr>
                <w:color w:val="000000"/>
                <w:sz w:val="20"/>
                <w:szCs w:val="20"/>
                <w:lang w:val="en-US"/>
              </w:rPr>
              <w:t xml:space="preserve">anthropolinguistics, anthropocentrism, language </w:t>
            </w:r>
            <w:proofErr w:type="spellStart"/>
            <w:r w:rsidRPr="00080CF7">
              <w:rPr>
                <w:color w:val="000000"/>
                <w:sz w:val="20"/>
                <w:szCs w:val="20"/>
                <w:lang w:val="en-US"/>
              </w:rPr>
              <w:t>anthropocen-tricity</w:t>
            </w:r>
            <w:proofErr w:type="spellEnd"/>
            <w:r w:rsidRPr="00080CF7">
              <w:rPr>
                <w:color w:val="000000"/>
                <w:sz w:val="20"/>
                <w:szCs w:val="20"/>
                <w:lang w:val="en-US"/>
              </w:rPr>
              <w:t xml:space="preserve">, interaction of speaker/writer and listener/reader, culture, </w:t>
            </w:r>
            <w:proofErr w:type="spellStart"/>
            <w:r w:rsidRPr="00080CF7">
              <w:rPr>
                <w:color w:val="000000"/>
                <w:sz w:val="20"/>
                <w:szCs w:val="20"/>
                <w:lang w:val="en-US"/>
              </w:rPr>
              <w:t>systemocen-trism</w:t>
            </w:r>
            <w:proofErr w:type="spellEnd"/>
            <w:r w:rsidRPr="00080CF7">
              <w:rPr>
                <w:color w:val="000000"/>
                <w:sz w:val="20"/>
                <w:szCs w:val="20"/>
                <w:lang w:val="en-US"/>
              </w:rPr>
              <w:t>.</w:t>
            </w:r>
          </w:p>
        </w:tc>
        <w:tc>
          <w:tcPr>
            <w:tcW w:w="958" w:type="dxa"/>
          </w:tcPr>
          <w:p w:rsidR="0074251E" w:rsidRPr="00080CF7" w:rsidRDefault="009B7EA7" w:rsidP="009C02BF">
            <w:pPr>
              <w:pStyle w:val="a3"/>
              <w:spacing w:after="0"/>
              <w:rPr>
                <w:sz w:val="20"/>
                <w:szCs w:val="20"/>
              </w:rPr>
            </w:pPr>
            <w:r w:rsidRPr="00080CF7">
              <w:rPr>
                <w:sz w:val="20"/>
                <w:szCs w:val="20"/>
              </w:rPr>
              <w:lastRenderedPageBreak/>
              <w:t xml:space="preserve">- С. 142 – 148. </w:t>
            </w:r>
          </w:p>
        </w:tc>
      </w:tr>
    </w:tbl>
    <w:p w:rsidR="0074251E" w:rsidRPr="00DB51CD" w:rsidRDefault="0074251E" w:rsidP="00DB51CD">
      <w:pPr>
        <w:pStyle w:val="a3"/>
        <w:spacing w:before="0" w:beforeAutospacing="0" w:after="0"/>
        <w:jc w:val="both"/>
        <w:rPr>
          <w:b/>
          <w:sz w:val="20"/>
          <w:szCs w:val="20"/>
        </w:rPr>
      </w:pPr>
    </w:p>
    <w:p w:rsidR="003F1C93" w:rsidRPr="00DB51CD" w:rsidRDefault="003F1C93" w:rsidP="00DB51CD">
      <w:pPr>
        <w:pStyle w:val="a3"/>
        <w:spacing w:before="0" w:beforeAutospacing="0" w:after="0"/>
        <w:jc w:val="both"/>
        <w:rPr>
          <w:b/>
          <w:sz w:val="20"/>
          <w:szCs w:val="20"/>
        </w:rPr>
      </w:pPr>
      <w:r w:rsidRPr="00DB51CD">
        <w:rPr>
          <w:b/>
          <w:bCs/>
          <w:iCs/>
          <w:color w:val="000000"/>
          <w:sz w:val="20"/>
          <w:szCs w:val="20"/>
        </w:rPr>
        <w:t>ИНФОРМАЦИОННО-КОММУНИКАЦИОННЫЕ ТЕХНОЛОГИИ В ОБРАЗОВАНИИ</w:t>
      </w:r>
    </w:p>
    <w:p w:rsidR="003F1C93" w:rsidRPr="00DB51CD" w:rsidRDefault="003F1C93" w:rsidP="00DB51CD">
      <w:pPr>
        <w:pStyle w:val="a3"/>
        <w:spacing w:before="0" w:beforeAutospacing="0" w:after="0"/>
        <w:jc w:val="both"/>
        <w:rPr>
          <w:b/>
          <w:sz w:val="20"/>
          <w:szCs w:val="20"/>
        </w:rPr>
      </w:pPr>
      <w:r w:rsidRPr="00DB51CD">
        <w:rPr>
          <w:b/>
          <w:bCs/>
          <w:iCs/>
          <w:color w:val="000000"/>
          <w:sz w:val="20"/>
          <w:szCs w:val="20"/>
          <w:lang w:val="en-US"/>
        </w:rPr>
        <w:t>INFORMATION</w:t>
      </w:r>
      <w:r w:rsidRPr="00DB51CD">
        <w:rPr>
          <w:b/>
          <w:bCs/>
          <w:iCs/>
          <w:color w:val="000000"/>
          <w:sz w:val="20"/>
          <w:szCs w:val="20"/>
        </w:rPr>
        <w:t xml:space="preserve"> </w:t>
      </w:r>
      <w:r w:rsidRPr="00DB51CD">
        <w:rPr>
          <w:b/>
          <w:bCs/>
          <w:iCs/>
          <w:color w:val="000000"/>
          <w:sz w:val="20"/>
          <w:szCs w:val="20"/>
          <w:lang w:val="en-US"/>
        </w:rPr>
        <w:t>AND</w:t>
      </w:r>
      <w:r w:rsidRPr="00DB51CD">
        <w:rPr>
          <w:b/>
          <w:bCs/>
          <w:iCs/>
          <w:color w:val="000000"/>
          <w:sz w:val="20"/>
          <w:szCs w:val="20"/>
        </w:rPr>
        <w:t xml:space="preserve"> </w:t>
      </w:r>
      <w:r w:rsidRPr="00DB51CD">
        <w:rPr>
          <w:b/>
          <w:bCs/>
          <w:iCs/>
          <w:color w:val="000000"/>
          <w:sz w:val="20"/>
          <w:szCs w:val="20"/>
          <w:lang w:val="en-US"/>
        </w:rPr>
        <w:t>COMMUNICATION</w:t>
      </w:r>
      <w:r w:rsidRPr="00DB51CD">
        <w:rPr>
          <w:b/>
          <w:bCs/>
          <w:iCs/>
          <w:color w:val="000000"/>
          <w:sz w:val="20"/>
          <w:szCs w:val="20"/>
        </w:rPr>
        <w:t xml:space="preserve"> </w:t>
      </w:r>
      <w:r w:rsidRPr="00DB51CD">
        <w:rPr>
          <w:b/>
          <w:bCs/>
          <w:iCs/>
          <w:color w:val="000000"/>
          <w:sz w:val="20"/>
          <w:szCs w:val="20"/>
          <w:lang w:val="en-US"/>
        </w:rPr>
        <w:t>TECHNOLOGIES</w:t>
      </w:r>
      <w:r w:rsidRPr="00DB51CD">
        <w:rPr>
          <w:b/>
          <w:bCs/>
          <w:iCs/>
          <w:color w:val="000000"/>
          <w:sz w:val="20"/>
          <w:szCs w:val="20"/>
        </w:rPr>
        <w:t xml:space="preserve"> </w:t>
      </w:r>
      <w:r w:rsidRPr="00DB51CD">
        <w:rPr>
          <w:b/>
          <w:bCs/>
          <w:iCs/>
          <w:color w:val="000000"/>
          <w:sz w:val="20"/>
          <w:szCs w:val="20"/>
          <w:lang w:val="en-US"/>
        </w:rPr>
        <w:t>IN</w:t>
      </w:r>
      <w:r w:rsidRPr="00DB51CD">
        <w:rPr>
          <w:b/>
          <w:bCs/>
          <w:iCs/>
          <w:color w:val="000000"/>
          <w:sz w:val="20"/>
          <w:szCs w:val="20"/>
        </w:rPr>
        <w:t xml:space="preserve"> </w:t>
      </w:r>
      <w:r w:rsidRPr="00DB51CD">
        <w:rPr>
          <w:b/>
          <w:bCs/>
          <w:iCs/>
          <w:color w:val="000000"/>
          <w:sz w:val="20"/>
          <w:szCs w:val="20"/>
          <w:lang w:val="en-US"/>
        </w:rPr>
        <w:t>EDUCATION</w:t>
      </w:r>
    </w:p>
    <w:p w:rsidR="00743599" w:rsidRPr="00DB51CD" w:rsidRDefault="00743599" w:rsidP="00DB51CD">
      <w:pPr>
        <w:pStyle w:val="a3"/>
        <w:spacing w:before="0" w:beforeAutospacing="0" w:after="0"/>
        <w:jc w:val="both"/>
        <w:rPr>
          <w:b/>
          <w:sz w:val="20"/>
          <w:szCs w:val="20"/>
        </w:rPr>
      </w:pPr>
    </w:p>
    <w:p w:rsidR="003F1C93" w:rsidRPr="00DB51CD" w:rsidRDefault="003F1C93" w:rsidP="00DB51CD">
      <w:pPr>
        <w:pStyle w:val="a3"/>
        <w:spacing w:before="0" w:beforeAutospacing="0" w:after="0"/>
        <w:jc w:val="both"/>
        <w:rPr>
          <w:b/>
          <w:sz w:val="20"/>
          <w:szCs w:val="20"/>
        </w:rPr>
      </w:pPr>
    </w:p>
    <w:p w:rsidR="00502CAC" w:rsidRPr="00DB51CD" w:rsidRDefault="00502CAC" w:rsidP="00DB51CD">
      <w:pPr>
        <w:pStyle w:val="a3"/>
        <w:spacing w:before="0" w:beforeAutospacing="0" w:after="0"/>
        <w:jc w:val="both"/>
        <w:rPr>
          <w:b/>
          <w:color w:val="000000"/>
          <w:sz w:val="20"/>
          <w:szCs w:val="20"/>
        </w:rPr>
      </w:pPr>
      <w:r w:rsidRPr="00DB51CD">
        <w:rPr>
          <w:b/>
          <w:iCs/>
          <w:color w:val="000000"/>
          <w:sz w:val="20"/>
          <w:szCs w:val="20"/>
        </w:rPr>
        <w:t xml:space="preserve">Назаренко А.Л. </w:t>
      </w:r>
      <w:r w:rsidRPr="00DB51CD">
        <w:rPr>
          <w:b/>
          <w:color w:val="000000"/>
          <w:sz w:val="20"/>
          <w:szCs w:val="20"/>
        </w:rPr>
        <w:t>Модель лекционного курса по страноведению</w:t>
      </w:r>
      <w:r w:rsidRPr="00DB51CD">
        <w:rPr>
          <w:b/>
          <w:color w:val="000000"/>
          <w:sz w:val="20"/>
          <w:szCs w:val="20"/>
        </w:rPr>
        <w:t xml:space="preserve"> </w:t>
      </w:r>
      <w:r w:rsidRPr="00DB51CD">
        <w:rPr>
          <w:b/>
          <w:color w:val="000000"/>
          <w:sz w:val="20"/>
          <w:szCs w:val="20"/>
        </w:rPr>
        <w:t>в формате смешанного обучения</w:t>
      </w:r>
      <w:r w:rsidRPr="00DB51CD">
        <w:rPr>
          <w:b/>
          <w:color w:val="000000"/>
          <w:sz w:val="20"/>
          <w:szCs w:val="20"/>
        </w:rPr>
        <w:t>.</w:t>
      </w:r>
    </w:p>
    <w:p w:rsidR="00F12BB8" w:rsidRPr="00DB51CD" w:rsidRDefault="00F12BB8" w:rsidP="00DB51CD">
      <w:pPr>
        <w:pStyle w:val="a3"/>
        <w:spacing w:before="0" w:beforeAutospacing="0" w:after="0"/>
        <w:jc w:val="both"/>
        <w:rPr>
          <w:b/>
          <w:sz w:val="20"/>
          <w:szCs w:val="20"/>
          <w:lang w:val="en-US"/>
        </w:rPr>
      </w:pPr>
      <w:proofErr w:type="spellStart"/>
      <w:r w:rsidRPr="00DB51CD">
        <w:rPr>
          <w:b/>
          <w:iCs/>
          <w:color w:val="000000"/>
          <w:sz w:val="20"/>
          <w:szCs w:val="20"/>
          <w:lang w:val="en-US"/>
        </w:rPr>
        <w:t>Nazarenko</w:t>
      </w:r>
      <w:proofErr w:type="spellEnd"/>
      <w:r w:rsidRPr="00DB51CD">
        <w:rPr>
          <w:b/>
          <w:iCs/>
          <w:color w:val="000000"/>
          <w:sz w:val="20"/>
          <w:szCs w:val="20"/>
          <w:lang w:val="en-US"/>
        </w:rPr>
        <w:t xml:space="preserve"> A.L. </w:t>
      </w:r>
      <w:proofErr w:type="gramStart"/>
      <w:r w:rsidRPr="00DB51CD">
        <w:rPr>
          <w:b/>
          <w:color w:val="000000"/>
          <w:sz w:val="20"/>
          <w:szCs w:val="20"/>
          <w:lang w:val="en-US"/>
        </w:rPr>
        <w:t>A Model of a Lecture Course in Area Studies in the</w:t>
      </w:r>
      <w:r w:rsidR="0072523C" w:rsidRPr="00DB51CD">
        <w:rPr>
          <w:b/>
          <w:color w:val="000000"/>
          <w:sz w:val="20"/>
          <w:szCs w:val="20"/>
          <w:lang w:val="en-US"/>
        </w:rPr>
        <w:t xml:space="preserve"> </w:t>
      </w:r>
      <w:r w:rsidRPr="00DB51CD">
        <w:rPr>
          <w:b/>
          <w:color w:val="000000"/>
          <w:sz w:val="20"/>
          <w:szCs w:val="20"/>
          <w:lang w:val="en-US"/>
        </w:rPr>
        <w:t>Format of Mixed Learning</w:t>
      </w:r>
      <w:r w:rsidR="0072523C" w:rsidRPr="00DB51CD">
        <w:rPr>
          <w:b/>
          <w:color w:val="000000"/>
          <w:sz w:val="20"/>
          <w:szCs w:val="20"/>
          <w:lang w:val="en-US"/>
        </w:rPr>
        <w:t>.</w:t>
      </w:r>
      <w:proofErr w:type="gramEnd"/>
    </w:p>
    <w:p w:rsidR="00502CAC" w:rsidRPr="00DB51CD" w:rsidRDefault="00502CAC" w:rsidP="00DB51CD">
      <w:pPr>
        <w:pStyle w:val="a3"/>
        <w:spacing w:before="0" w:beforeAutospacing="0" w:after="0"/>
        <w:jc w:val="both"/>
        <w:rPr>
          <w:b/>
          <w:sz w:val="20"/>
          <w:szCs w:val="20"/>
          <w:lang w:val="en-US"/>
        </w:rPr>
      </w:pPr>
    </w:p>
    <w:p w:rsidR="00ED751A" w:rsidRPr="00DB51CD" w:rsidRDefault="00ED751A" w:rsidP="00DB51CD">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3F1C93" w:rsidRPr="0072523C" w:rsidTr="00C35CFA">
        <w:tc>
          <w:tcPr>
            <w:tcW w:w="3794" w:type="dxa"/>
          </w:tcPr>
          <w:p w:rsidR="00E7153C" w:rsidRDefault="00DF5A9C" w:rsidP="00E7153C">
            <w:pPr>
              <w:pStyle w:val="a3"/>
              <w:spacing w:before="0" w:beforeAutospacing="0" w:after="0"/>
              <w:jc w:val="both"/>
              <w:rPr>
                <w:color w:val="000000"/>
                <w:sz w:val="20"/>
                <w:szCs w:val="20"/>
              </w:rPr>
            </w:pPr>
            <w:r w:rsidRPr="00E7153C">
              <w:rPr>
                <w:i/>
                <w:iCs/>
                <w:color w:val="000000"/>
                <w:sz w:val="20"/>
                <w:szCs w:val="20"/>
              </w:rPr>
              <w:t xml:space="preserve">Назаренко Алла Леонидовна — </w:t>
            </w:r>
            <w:proofErr w:type="spellStart"/>
            <w:r w:rsidRPr="00E7153C">
              <w:rPr>
                <w:color w:val="000000"/>
                <w:sz w:val="20"/>
                <w:szCs w:val="20"/>
              </w:rPr>
              <w:t>докт</w:t>
            </w:r>
            <w:proofErr w:type="spellEnd"/>
            <w:r w:rsidRPr="00E7153C">
              <w:rPr>
                <w:color w:val="000000"/>
                <w:sz w:val="20"/>
                <w:szCs w:val="20"/>
              </w:rPr>
              <w:t xml:space="preserve">. </w:t>
            </w:r>
            <w:proofErr w:type="spellStart"/>
            <w:r w:rsidRPr="00E7153C">
              <w:rPr>
                <w:color w:val="000000"/>
                <w:sz w:val="20"/>
                <w:szCs w:val="20"/>
              </w:rPr>
              <w:t>филол</w:t>
            </w:r>
            <w:proofErr w:type="spellEnd"/>
            <w:r w:rsidRPr="00E7153C">
              <w:rPr>
                <w:color w:val="000000"/>
                <w:sz w:val="20"/>
                <w:szCs w:val="20"/>
              </w:rPr>
              <w:t>. наук, проф., зав. кафедрой лингви</w:t>
            </w:r>
            <w:r w:rsidRPr="00E7153C">
              <w:rPr>
                <w:color w:val="000000"/>
                <w:sz w:val="20"/>
                <w:szCs w:val="20"/>
              </w:rPr>
              <w:softHyphen/>
              <w:t xml:space="preserve">стики и информационных технологий факультета иностранных языков и регионоведения МГУ имени М.В. Ломоносова; </w:t>
            </w:r>
          </w:p>
          <w:p w:rsidR="00DF5A9C" w:rsidRPr="00E7153C" w:rsidRDefault="00DF5A9C" w:rsidP="00E7153C">
            <w:pPr>
              <w:pStyle w:val="a3"/>
              <w:spacing w:before="0" w:beforeAutospacing="0" w:after="0"/>
              <w:jc w:val="both"/>
              <w:rPr>
                <w:sz w:val="20"/>
                <w:szCs w:val="20"/>
              </w:rPr>
            </w:pPr>
            <w:r w:rsidRPr="00E7153C">
              <w:rPr>
                <w:i/>
                <w:iCs/>
                <w:color w:val="000000"/>
                <w:sz w:val="20"/>
                <w:szCs w:val="20"/>
                <w:lang w:val="en-US"/>
              </w:rPr>
              <w:t>e</w:t>
            </w:r>
            <w:r w:rsidRPr="00E7153C">
              <w:rPr>
                <w:i/>
                <w:iCs/>
                <w:color w:val="000000"/>
                <w:sz w:val="20"/>
                <w:szCs w:val="20"/>
              </w:rPr>
              <w:t>-</w:t>
            </w:r>
            <w:r w:rsidRPr="00E7153C">
              <w:rPr>
                <w:i/>
                <w:iCs/>
                <w:color w:val="000000"/>
                <w:sz w:val="20"/>
                <w:szCs w:val="20"/>
                <w:lang w:val="en-US"/>
              </w:rPr>
              <w:t>mail</w:t>
            </w:r>
            <w:r w:rsidRPr="00E7153C">
              <w:rPr>
                <w:i/>
                <w:iCs/>
                <w:color w:val="000000"/>
                <w:sz w:val="20"/>
                <w:szCs w:val="20"/>
              </w:rPr>
              <w:t xml:space="preserve">: </w:t>
            </w:r>
            <w:hyperlink r:id="rId17" w:history="1">
              <w:r w:rsidRPr="00E7153C">
                <w:rPr>
                  <w:rStyle w:val="a5"/>
                  <w:color w:val="0066CC"/>
                  <w:sz w:val="20"/>
                  <w:szCs w:val="20"/>
                  <w:lang w:val="en-US"/>
                </w:rPr>
                <w:t>anazarenkoster</w:t>
              </w:r>
              <w:r w:rsidRPr="00E7153C">
                <w:rPr>
                  <w:rStyle w:val="a5"/>
                  <w:color w:val="0066CC"/>
                  <w:sz w:val="20"/>
                  <w:szCs w:val="20"/>
                </w:rPr>
                <w:t>@</w:t>
              </w:r>
              <w:r w:rsidRPr="00E7153C">
                <w:rPr>
                  <w:rStyle w:val="a5"/>
                  <w:color w:val="0066CC"/>
                  <w:sz w:val="20"/>
                  <w:szCs w:val="20"/>
                  <w:lang w:val="en-US"/>
                </w:rPr>
                <w:t>gmail</w:t>
              </w:r>
              <w:r w:rsidRPr="00E7153C">
                <w:rPr>
                  <w:rStyle w:val="a5"/>
                  <w:color w:val="0066CC"/>
                  <w:sz w:val="20"/>
                  <w:szCs w:val="20"/>
                </w:rPr>
                <w:t>.</w:t>
              </w:r>
              <w:r w:rsidRPr="00E7153C">
                <w:rPr>
                  <w:rStyle w:val="a5"/>
                  <w:color w:val="0066CC"/>
                  <w:sz w:val="20"/>
                  <w:szCs w:val="20"/>
                  <w:lang w:val="en-US"/>
                </w:rPr>
                <w:t>com</w:t>
              </w:r>
            </w:hyperlink>
          </w:p>
          <w:p w:rsidR="003F1C93" w:rsidRPr="00DF5A9C" w:rsidRDefault="003F1C93" w:rsidP="009C02BF">
            <w:pPr>
              <w:pStyle w:val="a3"/>
              <w:spacing w:after="0"/>
            </w:pPr>
          </w:p>
        </w:tc>
        <w:tc>
          <w:tcPr>
            <w:tcW w:w="4819" w:type="dxa"/>
          </w:tcPr>
          <w:p w:rsidR="00F85C67" w:rsidRPr="00C006D3" w:rsidRDefault="00F85C67" w:rsidP="00C006D3">
            <w:pPr>
              <w:pStyle w:val="a3"/>
              <w:spacing w:before="0" w:beforeAutospacing="0" w:after="0"/>
              <w:jc w:val="both"/>
              <w:rPr>
                <w:sz w:val="20"/>
                <w:szCs w:val="20"/>
              </w:rPr>
            </w:pPr>
            <w:r w:rsidRPr="00C006D3">
              <w:rPr>
                <w:color w:val="000000"/>
                <w:sz w:val="20"/>
                <w:szCs w:val="20"/>
              </w:rPr>
              <w:t>Статья посвящена проблеме интеграции ИКТ в гуманитарное образо</w:t>
            </w:r>
            <w:r w:rsidRPr="00C006D3">
              <w:rPr>
                <w:color w:val="000000"/>
                <w:sz w:val="20"/>
                <w:szCs w:val="20"/>
              </w:rPr>
              <w:softHyphen/>
              <w:t>вание в формате смешанного обучения. Рассматривается конкретный опыт создания электронной обучающей среды (ЭОС) для лекционного курса "Мир Британии" и реализации смешанного обучения с применени</w:t>
            </w:r>
            <w:r w:rsidRPr="00C006D3">
              <w:rPr>
                <w:color w:val="000000"/>
                <w:sz w:val="20"/>
                <w:szCs w:val="20"/>
              </w:rPr>
              <w:softHyphen/>
              <w:t>ем конструктивистского подхода и современных педагогических техноло</w:t>
            </w:r>
            <w:r w:rsidRPr="00C006D3">
              <w:rPr>
                <w:color w:val="000000"/>
                <w:sz w:val="20"/>
                <w:szCs w:val="20"/>
              </w:rPr>
              <w:softHyphen/>
              <w:t>гий для повышения мотивации, оптимизации и интенсификации процесса обучения.</w:t>
            </w:r>
          </w:p>
          <w:p w:rsidR="00F85C67" w:rsidRPr="00C006D3" w:rsidRDefault="00F85C67" w:rsidP="00C006D3">
            <w:pPr>
              <w:pStyle w:val="a3"/>
              <w:spacing w:before="0" w:beforeAutospacing="0" w:after="0"/>
              <w:jc w:val="both"/>
              <w:rPr>
                <w:sz w:val="20"/>
                <w:szCs w:val="20"/>
              </w:rPr>
            </w:pPr>
            <w:r w:rsidRPr="00C006D3">
              <w:rPr>
                <w:i/>
                <w:iCs/>
                <w:color w:val="000000"/>
                <w:sz w:val="20"/>
                <w:szCs w:val="20"/>
              </w:rPr>
              <w:t xml:space="preserve">Ключевые слова: </w:t>
            </w:r>
            <w:r w:rsidRPr="00C006D3">
              <w:rPr>
                <w:color w:val="000000"/>
                <w:sz w:val="20"/>
                <w:szCs w:val="20"/>
              </w:rPr>
              <w:t>смешанное обучение, ИКТ в гуманитарном образовании.</w:t>
            </w:r>
          </w:p>
          <w:p w:rsidR="00F85C67" w:rsidRPr="00C006D3" w:rsidRDefault="00F85C67" w:rsidP="00C006D3">
            <w:pPr>
              <w:pStyle w:val="a3"/>
              <w:spacing w:before="0" w:beforeAutospacing="0" w:after="0"/>
              <w:jc w:val="both"/>
              <w:rPr>
                <w:sz w:val="20"/>
                <w:szCs w:val="20"/>
                <w:lang w:val="en-US"/>
              </w:rPr>
            </w:pPr>
            <w:r w:rsidRPr="00C006D3">
              <w:rPr>
                <w:color w:val="000000"/>
                <w:sz w:val="20"/>
                <w:szCs w:val="20"/>
                <w:lang w:val="en-US"/>
              </w:rPr>
              <w:t>The article addresses the issue of integrating ICT in humanities through blended learning. The experience of teaching "The World of Britain" course in a blended mode at MSU demonstrates that in such conditions it is possible to suc</w:t>
            </w:r>
            <w:r w:rsidRPr="00C006D3">
              <w:rPr>
                <w:color w:val="000000"/>
                <w:sz w:val="20"/>
                <w:szCs w:val="20"/>
                <w:lang w:val="en-US"/>
              </w:rPr>
              <w:softHyphen/>
              <w:t>cessfully apply a constructivist approach and advanced pedagogical techniques, such as the project method, differentiated and student-centered approach, col</w:t>
            </w:r>
            <w:r w:rsidRPr="00C006D3">
              <w:rPr>
                <w:color w:val="000000"/>
                <w:sz w:val="20"/>
                <w:szCs w:val="20"/>
                <w:lang w:val="en-US"/>
              </w:rPr>
              <w:softHyphen/>
              <w:t>laborative learning, learning in small groups, etc., to maintain students' motiva</w:t>
            </w:r>
            <w:r w:rsidRPr="00C006D3">
              <w:rPr>
                <w:color w:val="000000"/>
                <w:sz w:val="20"/>
                <w:szCs w:val="20"/>
                <w:lang w:val="en-US"/>
              </w:rPr>
              <w:softHyphen/>
              <w:t>tion and to intensify and optimize the process of learning.</w:t>
            </w:r>
          </w:p>
          <w:p w:rsidR="003F1C93" w:rsidRPr="00C006D3" w:rsidRDefault="00F85C67" w:rsidP="00C006D3">
            <w:pPr>
              <w:pStyle w:val="a3"/>
              <w:spacing w:before="0" w:beforeAutospacing="0" w:after="0"/>
              <w:jc w:val="both"/>
              <w:rPr>
                <w:sz w:val="20"/>
                <w:szCs w:val="20"/>
                <w:lang w:val="en-US"/>
              </w:rPr>
            </w:pPr>
            <w:r w:rsidRPr="00C006D3">
              <w:rPr>
                <w:i/>
                <w:iCs/>
                <w:color w:val="000000"/>
                <w:sz w:val="20"/>
                <w:szCs w:val="20"/>
                <w:lang w:val="en-US"/>
              </w:rPr>
              <w:t xml:space="preserve">Key words: </w:t>
            </w:r>
            <w:r w:rsidRPr="00C006D3">
              <w:rPr>
                <w:color w:val="000000"/>
                <w:sz w:val="20"/>
                <w:szCs w:val="20"/>
                <w:lang w:val="en-US"/>
              </w:rPr>
              <w:t>blended learning, ICT in teaching humanities.</w:t>
            </w:r>
          </w:p>
        </w:tc>
        <w:tc>
          <w:tcPr>
            <w:tcW w:w="958" w:type="dxa"/>
          </w:tcPr>
          <w:p w:rsidR="003F1C93" w:rsidRPr="001420C0" w:rsidRDefault="00571CEE" w:rsidP="009C02BF">
            <w:pPr>
              <w:pStyle w:val="a3"/>
              <w:spacing w:after="0"/>
              <w:rPr>
                <w:sz w:val="20"/>
                <w:szCs w:val="20"/>
              </w:rPr>
            </w:pPr>
            <w:r w:rsidRPr="001420C0">
              <w:rPr>
                <w:sz w:val="20"/>
                <w:szCs w:val="20"/>
              </w:rPr>
              <w:t xml:space="preserve">-С. 149-154. </w:t>
            </w:r>
          </w:p>
        </w:tc>
      </w:tr>
    </w:tbl>
    <w:p w:rsidR="003F1C93" w:rsidRDefault="003F1C93" w:rsidP="00BE1B5E">
      <w:pPr>
        <w:pStyle w:val="a3"/>
        <w:spacing w:before="0" w:beforeAutospacing="0" w:after="0"/>
        <w:jc w:val="both"/>
        <w:rPr>
          <w:sz w:val="20"/>
          <w:szCs w:val="20"/>
        </w:rPr>
      </w:pPr>
    </w:p>
    <w:p w:rsidR="00BE1B5E" w:rsidRPr="00BE1B5E" w:rsidRDefault="00BE1B5E" w:rsidP="00BE1B5E">
      <w:pPr>
        <w:pStyle w:val="a3"/>
        <w:spacing w:before="0" w:beforeAutospacing="0" w:after="0"/>
        <w:jc w:val="both"/>
        <w:rPr>
          <w:sz w:val="20"/>
          <w:szCs w:val="20"/>
        </w:rPr>
      </w:pPr>
    </w:p>
    <w:p w:rsidR="009A00D3" w:rsidRPr="00BE1B5E" w:rsidRDefault="009A00D3" w:rsidP="00BE1B5E">
      <w:pPr>
        <w:pStyle w:val="a3"/>
        <w:spacing w:before="0" w:beforeAutospacing="0" w:after="0"/>
        <w:jc w:val="both"/>
        <w:rPr>
          <w:sz w:val="20"/>
          <w:szCs w:val="20"/>
        </w:rPr>
      </w:pPr>
      <w:r w:rsidRPr="00BE1B5E">
        <w:rPr>
          <w:b/>
          <w:bCs/>
          <w:iCs/>
          <w:color w:val="000000"/>
          <w:sz w:val="20"/>
          <w:szCs w:val="20"/>
        </w:rPr>
        <w:t>ЯЗЫК И МЕЖКУЛЬТУРНАЯ КОММУНИКАЦИЯ</w:t>
      </w:r>
    </w:p>
    <w:p w:rsidR="009A00D3" w:rsidRDefault="009A00D3" w:rsidP="00BE1B5E">
      <w:pPr>
        <w:pStyle w:val="a3"/>
        <w:spacing w:before="0" w:beforeAutospacing="0" w:after="0"/>
        <w:jc w:val="both"/>
        <w:rPr>
          <w:b/>
          <w:bCs/>
          <w:iCs/>
          <w:color w:val="000000"/>
          <w:sz w:val="20"/>
          <w:szCs w:val="20"/>
        </w:rPr>
      </w:pPr>
      <w:r w:rsidRPr="00BE1B5E">
        <w:rPr>
          <w:b/>
          <w:bCs/>
          <w:iCs/>
          <w:color w:val="000000"/>
          <w:sz w:val="20"/>
          <w:szCs w:val="20"/>
          <w:lang w:val="en-US"/>
        </w:rPr>
        <w:t>LANGUAGE</w:t>
      </w:r>
      <w:r w:rsidRPr="00BE1B5E">
        <w:rPr>
          <w:b/>
          <w:bCs/>
          <w:iCs/>
          <w:color w:val="000000"/>
          <w:sz w:val="20"/>
          <w:szCs w:val="20"/>
        </w:rPr>
        <w:t xml:space="preserve"> </w:t>
      </w:r>
      <w:r w:rsidRPr="00BE1B5E">
        <w:rPr>
          <w:b/>
          <w:bCs/>
          <w:iCs/>
          <w:color w:val="000000"/>
          <w:sz w:val="20"/>
          <w:szCs w:val="20"/>
          <w:lang w:val="en-US"/>
        </w:rPr>
        <w:t>AND</w:t>
      </w:r>
      <w:r w:rsidRPr="00BE1B5E">
        <w:rPr>
          <w:b/>
          <w:bCs/>
          <w:iCs/>
          <w:color w:val="000000"/>
          <w:sz w:val="20"/>
          <w:szCs w:val="20"/>
        </w:rPr>
        <w:t xml:space="preserve"> </w:t>
      </w:r>
      <w:r w:rsidRPr="00BE1B5E">
        <w:rPr>
          <w:b/>
          <w:bCs/>
          <w:iCs/>
          <w:color w:val="000000"/>
          <w:sz w:val="20"/>
          <w:szCs w:val="20"/>
          <w:lang w:val="en-US"/>
        </w:rPr>
        <w:t>INTERCULTURAL</w:t>
      </w:r>
      <w:r w:rsidRPr="00BE1B5E">
        <w:rPr>
          <w:b/>
          <w:bCs/>
          <w:iCs/>
          <w:color w:val="000000"/>
          <w:sz w:val="20"/>
          <w:szCs w:val="20"/>
        </w:rPr>
        <w:t xml:space="preserve"> </w:t>
      </w:r>
      <w:r w:rsidRPr="00BE1B5E">
        <w:rPr>
          <w:b/>
          <w:bCs/>
          <w:iCs/>
          <w:color w:val="000000"/>
          <w:sz w:val="20"/>
          <w:szCs w:val="20"/>
          <w:lang w:val="en-US"/>
        </w:rPr>
        <w:t>COMMUNICATION</w:t>
      </w:r>
    </w:p>
    <w:p w:rsidR="00BE1B5E" w:rsidRDefault="00BE1B5E" w:rsidP="00BE1B5E">
      <w:pPr>
        <w:pStyle w:val="a3"/>
        <w:spacing w:before="0" w:beforeAutospacing="0" w:after="0"/>
        <w:jc w:val="both"/>
        <w:rPr>
          <w:b/>
          <w:bCs/>
          <w:iCs/>
          <w:color w:val="000000"/>
          <w:sz w:val="20"/>
          <w:szCs w:val="20"/>
        </w:rPr>
      </w:pPr>
    </w:p>
    <w:p w:rsidR="00BE1B5E" w:rsidRPr="00BE1B5E" w:rsidRDefault="00BE1B5E" w:rsidP="00BE1B5E">
      <w:pPr>
        <w:pStyle w:val="a3"/>
        <w:spacing w:before="0" w:beforeAutospacing="0" w:after="0"/>
        <w:jc w:val="both"/>
        <w:rPr>
          <w:sz w:val="20"/>
          <w:szCs w:val="20"/>
        </w:rPr>
      </w:pPr>
    </w:p>
    <w:p w:rsidR="006A4460" w:rsidRPr="00BE1B5E" w:rsidRDefault="006A4460" w:rsidP="00BE1B5E">
      <w:pPr>
        <w:pStyle w:val="a3"/>
        <w:spacing w:before="0" w:beforeAutospacing="0" w:after="0"/>
        <w:jc w:val="both"/>
        <w:rPr>
          <w:color w:val="000000"/>
          <w:sz w:val="20"/>
          <w:szCs w:val="20"/>
        </w:rPr>
      </w:pPr>
      <w:r w:rsidRPr="00BE1B5E">
        <w:rPr>
          <w:iCs/>
          <w:color w:val="000000"/>
          <w:sz w:val="20"/>
          <w:szCs w:val="20"/>
        </w:rPr>
        <w:t xml:space="preserve">Дорофеева A.A. </w:t>
      </w:r>
      <w:r w:rsidRPr="00BE1B5E">
        <w:rPr>
          <w:color w:val="000000"/>
          <w:sz w:val="20"/>
          <w:szCs w:val="20"/>
        </w:rPr>
        <w:t>Что скрывается в тайне метафоры? (О подходах</w:t>
      </w:r>
      <w:r w:rsidRPr="00BE1B5E">
        <w:rPr>
          <w:color w:val="000000"/>
          <w:sz w:val="20"/>
          <w:szCs w:val="20"/>
        </w:rPr>
        <w:t xml:space="preserve"> </w:t>
      </w:r>
      <w:r w:rsidRPr="00BE1B5E">
        <w:rPr>
          <w:color w:val="000000"/>
          <w:sz w:val="20"/>
          <w:szCs w:val="20"/>
        </w:rPr>
        <w:t>к изучению метафоры западными учеными в XX в.).</w:t>
      </w:r>
    </w:p>
    <w:p w:rsidR="00A754E1" w:rsidRPr="00A342C3" w:rsidRDefault="00A754E1" w:rsidP="00BE1B5E">
      <w:pPr>
        <w:pStyle w:val="a3"/>
        <w:spacing w:before="0" w:beforeAutospacing="0" w:after="0"/>
        <w:jc w:val="both"/>
        <w:rPr>
          <w:color w:val="000000"/>
          <w:sz w:val="20"/>
          <w:szCs w:val="20"/>
          <w:lang w:val="en-US"/>
        </w:rPr>
      </w:pPr>
      <w:proofErr w:type="spellStart"/>
      <w:r w:rsidRPr="00BE1B5E">
        <w:rPr>
          <w:iCs/>
          <w:color w:val="000000"/>
          <w:sz w:val="20"/>
          <w:szCs w:val="20"/>
          <w:lang w:val="en-US"/>
        </w:rPr>
        <w:t>Dorofeyeva</w:t>
      </w:r>
      <w:proofErr w:type="spellEnd"/>
      <w:r w:rsidRPr="00BE1B5E">
        <w:rPr>
          <w:iCs/>
          <w:color w:val="000000"/>
          <w:sz w:val="20"/>
          <w:szCs w:val="20"/>
          <w:lang w:val="en-US"/>
        </w:rPr>
        <w:t xml:space="preserve"> A.A.</w:t>
      </w:r>
      <w:r w:rsidRPr="00BE1B5E">
        <w:rPr>
          <w:i/>
          <w:iCs/>
          <w:color w:val="000000"/>
          <w:sz w:val="20"/>
          <w:szCs w:val="20"/>
          <w:lang w:val="en-US"/>
        </w:rPr>
        <w:t xml:space="preserve"> </w:t>
      </w:r>
      <w:r w:rsidRPr="00BE1B5E">
        <w:rPr>
          <w:color w:val="000000"/>
          <w:sz w:val="20"/>
          <w:szCs w:val="20"/>
          <w:lang w:val="en-US"/>
        </w:rPr>
        <w:t xml:space="preserve">What is </w:t>
      </w:r>
      <w:proofErr w:type="gramStart"/>
      <w:r w:rsidRPr="00BE1B5E">
        <w:rPr>
          <w:color w:val="000000"/>
          <w:sz w:val="20"/>
          <w:szCs w:val="20"/>
          <w:lang w:val="en-US"/>
        </w:rPr>
        <w:t>Hidden</w:t>
      </w:r>
      <w:proofErr w:type="gramEnd"/>
      <w:r w:rsidRPr="00BE1B5E">
        <w:rPr>
          <w:color w:val="000000"/>
          <w:sz w:val="20"/>
          <w:szCs w:val="20"/>
          <w:lang w:val="en-US"/>
        </w:rPr>
        <w:t xml:space="preserve"> in the Mystery of Metaphor? </w:t>
      </w:r>
      <w:proofErr w:type="gramStart"/>
      <w:r w:rsidRPr="00BE1B5E">
        <w:rPr>
          <w:color w:val="000000"/>
          <w:sz w:val="20"/>
          <w:szCs w:val="20"/>
          <w:lang w:val="en-US"/>
        </w:rPr>
        <w:t xml:space="preserve">(On the Approaches to the </w:t>
      </w:r>
      <w:proofErr w:type="spellStart"/>
      <w:r w:rsidRPr="00BE1B5E">
        <w:rPr>
          <w:color w:val="000000"/>
          <w:sz w:val="20"/>
          <w:szCs w:val="20"/>
          <w:lang w:val="en-US"/>
        </w:rPr>
        <w:t>Atudy</w:t>
      </w:r>
      <w:proofErr w:type="spellEnd"/>
      <w:r w:rsidRPr="00BE1B5E">
        <w:rPr>
          <w:color w:val="000000"/>
          <w:sz w:val="20"/>
          <w:szCs w:val="20"/>
          <w:lang w:val="en-US"/>
        </w:rPr>
        <w:t xml:space="preserve"> of Metaphors by Western Scholars in the 20th Century)</w:t>
      </w:r>
      <w:r w:rsidR="00A342C3" w:rsidRPr="00A342C3">
        <w:rPr>
          <w:color w:val="000000"/>
          <w:sz w:val="20"/>
          <w:szCs w:val="20"/>
          <w:lang w:val="en-US"/>
        </w:rPr>
        <w:t>.</w:t>
      </w:r>
      <w:proofErr w:type="gramEnd"/>
      <w:r w:rsidR="00A342C3" w:rsidRPr="00A342C3">
        <w:rPr>
          <w:color w:val="000000"/>
          <w:sz w:val="20"/>
          <w:szCs w:val="20"/>
          <w:lang w:val="en-US"/>
        </w:rPr>
        <w:t xml:space="preserve"> </w:t>
      </w:r>
    </w:p>
    <w:p w:rsidR="00785CF7" w:rsidRPr="00A342C3" w:rsidRDefault="00785CF7" w:rsidP="00BE1B5E">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785CF7" w:rsidTr="00C35CFA">
        <w:tc>
          <w:tcPr>
            <w:tcW w:w="3936" w:type="dxa"/>
          </w:tcPr>
          <w:p w:rsidR="0068016E" w:rsidRDefault="00537D3D" w:rsidP="0068016E">
            <w:pPr>
              <w:pStyle w:val="a3"/>
              <w:spacing w:before="0" w:beforeAutospacing="0" w:after="0"/>
              <w:jc w:val="both"/>
              <w:rPr>
                <w:color w:val="000000"/>
                <w:sz w:val="20"/>
                <w:szCs w:val="20"/>
              </w:rPr>
            </w:pPr>
            <w:r w:rsidRPr="0068016E">
              <w:rPr>
                <w:iCs/>
                <w:color w:val="000000"/>
                <w:sz w:val="20"/>
                <w:szCs w:val="20"/>
              </w:rPr>
              <w:t xml:space="preserve">Дорофеева Анна Алексеевна </w:t>
            </w:r>
            <w:r w:rsidRPr="0068016E">
              <w:rPr>
                <w:color w:val="000000"/>
                <w:sz w:val="20"/>
                <w:szCs w:val="20"/>
              </w:rPr>
              <w:t xml:space="preserve">— аспирант </w:t>
            </w:r>
            <w:proofErr w:type="gramStart"/>
            <w:r w:rsidRPr="0068016E">
              <w:rPr>
                <w:color w:val="000000"/>
                <w:sz w:val="20"/>
                <w:szCs w:val="20"/>
              </w:rPr>
              <w:t>кафедры теории преподавания ино</w:t>
            </w:r>
            <w:r w:rsidRPr="0068016E">
              <w:rPr>
                <w:color w:val="000000"/>
                <w:sz w:val="20"/>
                <w:szCs w:val="20"/>
              </w:rPr>
              <w:softHyphen/>
              <w:t>странных языков факультета иностранных языков</w:t>
            </w:r>
            <w:proofErr w:type="gramEnd"/>
            <w:r w:rsidRPr="0068016E">
              <w:rPr>
                <w:color w:val="000000"/>
                <w:sz w:val="20"/>
                <w:szCs w:val="20"/>
              </w:rPr>
              <w:t xml:space="preserve"> и регионоведения МГУ имени М.В. Ломоносова;</w:t>
            </w:r>
          </w:p>
          <w:p w:rsidR="00537D3D" w:rsidRPr="0068016E" w:rsidRDefault="00537D3D" w:rsidP="0068016E">
            <w:pPr>
              <w:pStyle w:val="a3"/>
              <w:spacing w:before="0" w:beforeAutospacing="0" w:after="0"/>
              <w:jc w:val="both"/>
              <w:rPr>
                <w:sz w:val="20"/>
                <w:szCs w:val="20"/>
                <w:lang w:val="fr-FR"/>
              </w:rPr>
            </w:pPr>
            <w:r w:rsidRPr="0068016E">
              <w:rPr>
                <w:color w:val="000000"/>
                <w:sz w:val="20"/>
                <w:szCs w:val="20"/>
                <w:lang w:val="fr-FR"/>
              </w:rPr>
              <w:t xml:space="preserve"> </w:t>
            </w:r>
            <w:r w:rsidRPr="0068016E">
              <w:rPr>
                <w:iCs/>
                <w:color w:val="000000"/>
                <w:sz w:val="20"/>
                <w:szCs w:val="20"/>
                <w:lang w:val="fr-FR"/>
              </w:rPr>
              <w:t xml:space="preserve">e-mail: </w:t>
            </w:r>
            <w:r w:rsidRPr="0068016E">
              <w:rPr>
                <w:color w:val="000000"/>
                <w:sz w:val="20"/>
                <w:szCs w:val="20"/>
              </w:rPr>
              <w:fldChar w:fldCharType="begin"/>
            </w:r>
            <w:r w:rsidRPr="0068016E">
              <w:rPr>
                <w:color w:val="000000"/>
                <w:sz w:val="20"/>
                <w:szCs w:val="20"/>
                <w:lang w:val="fr-FR"/>
              </w:rPr>
              <w:instrText xml:space="preserve"> HYPERLINK "mailto:bolik08@mail.ru" </w:instrText>
            </w:r>
            <w:r w:rsidRPr="0068016E">
              <w:rPr>
                <w:color w:val="000000"/>
                <w:sz w:val="20"/>
                <w:szCs w:val="20"/>
              </w:rPr>
              <w:fldChar w:fldCharType="separate"/>
            </w:r>
            <w:r w:rsidRPr="0068016E">
              <w:rPr>
                <w:rStyle w:val="a5"/>
                <w:color w:val="0066CC"/>
                <w:sz w:val="20"/>
                <w:szCs w:val="20"/>
                <w:lang w:val="fr-FR"/>
              </w:rPr>
              <w:t>bolik08@mail.ru</w:t>
            </w:r>
            <w:r w:rsidRPr="0068016E">
              <w:rPr>
                <w:color w:val="000000"/>
                <w:sz w:val="20"/>
                <w:szCs w:val="20"/>
              </w:rPr>
              <w:fldChar w:fldCharType="end"/>
            </w:r>
          </w:p>
          <w:p w:rsidR="00785CF7" w:rsidRPr="0068016E" w:rsidRDefault="00785CF7" w:rsidP="0068016E">
            <w:pPr>
              <w:pStyle w:val="a3"/>
              <w:spacing w:before="0" w:beforeAutospacing="0" w:after="0"/>
              <w:jc w:val="both"/>
              <w:rPr>
                <w:sz w:val="20"/>
                <w:szCs w:val="20"/>
                <w:lang w:val="fr-FR"/>
              </w:rPr>
            </w:pPr>
          </w:p>
        </w:tc>
        <w:tc>
          <w:tcPr>
            <w:tcW w:w="4677" w:type="dxa"/>
          </w:tcPr>
          <w:p w:rsidR="00415398" w:rsidRPr="0068016E" w:rsidRDefault="00415398" w:rsidP="0068016E">
            <w:pPr>
              <w:pStyle w:val="a3"/>
              <w:spacing w:before="0" w:beforeAutospacing="0" w:after="0"/>
              <w:jc w:val="both"/>
              <w:rPr>
                <w:sz w:val="20"/>
                <w:szCs w:val="20"/>
              </w:rPr>
            </w:pPr>
            <w:r w:rsidRPr="0068016E">
              <w:rPr>
                <w:color w:val="000000"/>
                <w:sz w:val="20"/>
                <w:szCs w:val="20"/>
              </w:rPr>
              <w:t>Сегодня мы можем обнаружить метафору в различных видах текстов, многие современные исследования направлены на то, чтобы разгадать ее тайну. В статье описаны основные подходы к изучению метафоры, кото</w:t>
            </w:r>
            <w:r w:rsidRPr="0068016E">
              <w:rPr>
                <w:color w:val="000000"/>
                <w:sz w:val="20"/>
                <w:szCs w:val="20"/>
              </w:rPr>
              <w:softHyphen/>
              <w:t>рые продолжили развиваться либо воз</w:t>
            </w:r>
            <w:r w:rsidR="0068016E">
              <w:rPr>
                <w:color w:val="000000"/>
                <w:sz w:val="20"/>
                <w:szCs w:val="20"/>
              </w:rPr>
              <w:t xml:space="preserve">никли в XX в., — </w:t>
            </w:r>
            <w:proofErr w:type="spellStart"/>
            <w:r w:rsidR="0068016E">
              <w:rPr>
                <w:color w:val="000000"/>
                <w:sz w:val="20"/>
                <w:szCs w:val="20"/>
              </w:rPr>
              <w:t>интеракционист</w:t>
            </w:r>
            <w:r w:rsidRPr="0068016E">
              <w:rPr>
                <w:color w:val="000000"/>
                <w:sz w:val="20"/>
                <w:szCs w:val="20"/>
              </w:rPr>
              <w:t>ский</w:t>
            </w:r>
            <w:proofErr w:type="spellEnd"/>
            <w:r w:rsidRPr="0068016E">
              <w:rPr>
                <w:color w:val="000000"/>
                <w:sz w:val="20"/>
                <w:szCs w:val="20"/>
              </w:rPr>
              <w:t>, сравнительный, прагматический, герменевтический, когнитивный.</w:t>
            </w:r>
          </w:p>
          <w:p w:rsidR="00415398" w:rsidRPr="0068016E" w:rsidRDefault="00415398" w:rsidP="0068016E">
            <w:pPr>
              <w:pStyle w:val="a3"/>
              <w:spacing w:before="0" w:beforeAutospacing="0" w:after="0"/>
              <w:jc w:val="both"/>
              <w:rPr>
                <w:sz w:val="20"/>
                <w:szCs w:val="20"/>
              </w:rPr>
            </w:pPr>
            <w:r w:rsidRPr="0068016E">
              <w:rPr>
                <w:i/>
                <w:iCs/>
                <w:color w:val="000000"/>
                <w:sz w:val="20"/>
                <w:szCs w:val="20"/>
              </w:rPr>
              <w:t xml:space="preserve">Ключевые слова: </w:t>
            </w:r>
            <w:r w:rsidRPr="0068016E">
              <w:rPr>
                <w:color w:val="000000"/>
                <w:sz w:val="20"/>
                <w:szCs w:val="20"/>
              </w:rPr>
              <w:t>метафора, подход, сравнение, образность, модель.</w:t>
            </w:r>
          </w:p>
          <w:p w:rsidR="00415398" w:rsidRPr="0068016E" w:rsidRDefault="00415398" w:rsidP="0068016E">
            <w:pPr>
              <w:pStyle w:val="a3"/>
              <w:spacing w:before="0" w:beforeAutospacing="0" w:after="0"/>
              <w:jc w:val="both"/>
              <w:rPr>
                <w:sz w:val="20"/>
                <w:szCs w:val="20"/>
                <w:lang w:val="en-US"/>
              </w:rPr>
            </w:pPr>
            <w:r w:rsidRPr="0068016E">
              <w:rPr>
                <w:color w:val="000000"/>
                <w:sz w:val="20"/>
                <w:szCs w:val="20"/>
                <w:lang w:val="en-US"/>
              </w:rPr>
              <w:t xml:space="preserve">Nowadays we can find metaphor in different types of </w:t>
            </w:r>
            <w:proofErr w:type="gramStart"/>
            <w:r w:rsidRPr="0068016E">
              <w:rPr>
                <w:color w:val="000000"/>
                <w:sz w:val="20"/>
                <w:szCs w:val="20"/>
                <w:lang w:val="en-US"/>
              </w:rPr>
              <w:t>texts,</w:t>
            </w:r>
            <w:proofErr w:type="gramEnd"/>
            <w:r w:rsidRPr="0068016E">
              <w:rPr>
                <w:color w:val="000000"/>
                <w:sz w:val="20"/>
                <w:szCs w:val="20"/>
                <w:lang w:val="en-US"/>
              </w:rPr>
              <w:t xml:space="preserve"> many modern researchers are trying to solve its mystery. The article focuses on the main approaches to metaphor study that have been developing or appeared </w:t>
            </w:r>
            <w:r w:rsidRPr="0068016E">
              <w:rPr>
                <w:color w:val="000000"/>
                <w:sz w:val="20"/>
                <w:szCs w:val="20"/>
                <w:lang w:val="en-US"/>
              </w:rPr>
              <w:lastRenderedPageBreak/>
              <w:t>in XX cen</w:t>
            </w:r>
            <w:r w:rsidRPr="0068016E">
              <w:rPr>
                <w:color w:val="000000"/>
                <w:sz w:val="20"/>
                <w:szCs w:val="20"/>
                <w:lang w:val="en-US"/>
              </w:rPr>
              <w:softHyphen/>
              <w:t xml:space="preserve">tury — interactional, comparative, </w:t>
            </w:r>
            <w:proofErr w:type="spellStart"/>
            <w:r w:rsidRPr="0068016E">
              <w:rPr>
                <w:color w:val="000000"/>
                <w:sz w:val="20"/>
                <w:szCs w:val="20"/>
                <w:lang w:val="en-US"/>
              </w:rPr>
              <w:t>pragmatical</w:t>
            </w:r>
            <w:proofErr w:type="spellEnd"/>
            <w:r w:rsidRPr="0068016E">
              <w:rPr>
                <w:color w:val="000000"/>
                <w:sz w:val="20"/>
                <w:szCs w:val="20"/>
                <w:lang w:val="en-US"/>
              </w:rPr>
              <w:t>, hermeneutic, cognitive.</w:t>
            </w:r>
          </w:p>
          <w:p w:rsidR="00785CF7" w:rsidRPr="00415398" w:rsidRDefault="00415398" w:rsidP="0068016E">
            <w:pPr>
              <w:pStyle w:val="a3"/>
              <w:spacing w:before="0" w:beforeAutospacing="0" w:after="0"/>
              <w:jc w:val="both"/>
              <w:rPr>
                <w:lang w:val="en-US"/>
              </w:rPr>
            </w:pPr>
            <w:r w:rsidRPr="0068016E">
              <w:rPr>
                <w:i/>
                <w:iCs/>
                <w:color w:val="000000"/>
                <w:sz w:val="20"/>
                <w:szCs w:val="20"/>
                <w:lang w:val="en-US"/>
              </w:rPr>
              <w:t xml:space="preserve">Key words: </w:t>
            </w:r>
            <w:r w:rsidRPr="0068016E">
              <w:rPr>
                <w:color w:val="000000"/>
                <w:sz w:val="20"/>
                <w:szCs w:val="20"/>
                <w:lang w:val="en-US"/>
              </w:rPr>
              <w:t>metaphor, approach, comparison, figurativeness, model.</w:t>
            </w:r>
          </w:p>
        </w:tc>
        <w:tc>
          <w:tcPr>
            <w:tcW w:w="958" w:type="dxa"/>
          </w:tcPr>
          <w:p w:rsidR="00785CF7" w:rsidRDefault="00B146DB" w:rsidP="00A754E1">
            <w:pPr>
              <w:pStyle w:val="a3"/>
              <w:spacing w:after="0"/>
            </w:pPr>
            <w:r>
              <w:lastRenderedPageBreak/>
              <w:t>-С. 155- 160.</w:t>
            </w:r>
          </w:p>
        </w:tc>
      </w:tr>
    </w:tbl>
    <w:p w:rsidR="00785CF7" w:rsidRPr="00382574" w:rsidRDefault="00785CF7" w:rsidP="00382574">
      <w:pPr>
        <w:pStyle w:val="a3"/>
        <w:spacing w:before="0" w:beforeAutospacing="0" w:after="0"/>
        <w:jc w:val="both"/>
        <w:rPr>
          <w:b/>
          <w:sz w:val="20"/>
          <w:szCs w:val="20"/>
        </w:rPr>
      </w:pPr>
    </w:p>
    <w:p w:rsidR="006A0E99" w:rsidRPr="00382574" w:rsidRDefault="006A0E99" w:rsidP="00382574">
      <w:pPr>
        <w:pStyle w:val="a3"/>
        <w:spacing w:before="0" w:beforeAutospacing="0" w:after="0"/>
        <w:jc w:val="both"/>
        <w:rPr>
          <w:b/>
          <w:sz w:val="20"/>
          <w:szCs w:val="20"/>
        </w:rPr>
      </w:pPr>
      <w:proofErr w:type="spellStart"/>
      <w:r w:rsidRPr="00382574">
        <w:rPr>
          <w:b/>
          <w:iCs/>
          <w:color w:val="000000"/>
          <w:sz w:val="20"/>
          <w:szCs w:val="20"/>
        </w:rPr>
        <w:t>Малькова</w:t>
      </w:r>
      <w:proofErr w:type="spellEnd"/>
      <w:r w:rsidRPr="00382574">
        <w:rPr>
          <w:b/>
          <w:iCs/>
          <w:color w:val="000000"/>
          <w:sz w:val="20"/>
          <w:szCs w:val="20"/>
        </w:rPr>
        <w:t xml:space="preserve"> В.В. </w:t>
      </w:r>
      <w:r w:rsidRPr="00382574">
        <w:rPr>
          <w:b/>
          <w:color w:val="000000"/>
          <w:sz w:val="20"/>
          <w:szCs w:val="20"/>
        </w:rPr>
        <w:t>Человек в зеркале русских и немецких устойчи</w:t>
      </w:r>
      <w:r w:rsidRPr="00382574">
        <w:rPr>
          <w:b/>
          <w:color w:val="000000"/>
          <w:sz w:val="20"/>
          <w:szCs w:val="20"/>
        </w:rPr>
        <w:softHyphen/>
        <w:t xml:space="preserve">вых сравнений </w:t>
      </w:r>
    </w:p>
    <w:p w:rsidR="006A0E99" w:rsidRDefault="006A0E99" w:rsidP="00382574">
      <w:pPr>
        <w:pStyle w:val="a3"/>
        <w:spacing w:before="0" w:beforeAutospacing="0" w:after="0"/>
        <w:jc w:val="both"/>
        <w:rPr>
          <w:b/>
          <w:color w:val="000000"/>
          <w:sz w:val="20"/>
          <w:szCs w:val="20"/>
        </w:rPr>
      </w:pPr>
      <w:proofErr w:type="spellStart"/>
      <w:proofErr w:type="gramStart"/>
      <w:r w:rsidRPr="00382574">
        <w:rPr>
          <w:b/>
          <w:iCs/>
          <w:color w:val="000000"/>
          <w:sz w:val="20"/>
          <w:szCs w:val="20"/>
          <w:lang w:val="en-US"/>
        </w:rPr>
        <w:t>Malkova</w:t>
      </w:r>
      <w:proofErr w:type="spellEnd"/>
      <w:r w:rsidRPr="00382574">
        <w:rPr>
          <w:b/>
          <w:iCs/>
          <w:color w:val="000000"/>
          <w:sz w:val="20"/>
          <w:szCs w:val="20"/>
          <w:lang w:val="en-US"/>
        </w:rPr>
        <w:t xml:space="preserve"> V.V. </w:t>
      </w:r>
      <w:r w:rsidRPr="00382574">
        <w:rPr>
          <w:b/>
          <w:color w:val="000000"/>
          <w:sz w:val="20"/>
          <w:szCs w:val="20"/>
          <w:lang w:val="en-US"/>
        </w:rPr>
        <w:t>Man in the Mirror of Russian and German Sustainable</w:t>
      </w:r>
      <w:r w:rsidR="00CD79E0" w:rsidRPr="00382574">
        <w:rPr>
          <w:b/>
          <w:color w:val="000000"/>
          <w:sz w:val="20"/>
          <w:szCs w:val="20"/>
          <w:lang w:val="en-US"/>
        </w:rPr>
        <w:t xml:space="preserve"> </w:t>
      </w:r>
      <w:r w:rsidRPr="00382574">
        <w:rPr>
          <w:b/>
          <w:color w:val="000000"/>
          <w:sz w:val="20"/>
          <w:szCs w:val="20"/>
          <w:lang w:val="en-US"/>
        </w:rPr>
        <w:t>Comparisons</w:t>
      </w:r>
      <w:r w:rsidR="00CD79E0" w:rsidRPr="00382574">
        <w:rPr>
          <w:b/>
          <w:color w:val="000000"/>
          <w:sz w:val="20"/>
          <w:szCs w:val="20"/>
          <w:lang w:val="en-US"/>
        </w:rPr>
        <w:t>.</w:t>
      </w:r>
      <w:proofErr w:type="gramEnd"/>
    </w:p>
    <w:p w:rsidR="00382574" w:rsidRPr="00382574" w:rsidRDefault="00382574" w:rsidP="00382574">
      <w:pPr>
        <w:pStyle w:val="a3"/>
        <w:spacing w:before="0" w:beforeAutospacing="0" w:after="0"/>
        <w:jc w:val="both"/>
        <w:rPr>
          <w:b/>
          <w:color w:val="000000"/>
          <w:sz w:val="20"/>
          <w:szCs w:val="20"/>
        </w:rPr>
      </w:pPr>
    </w:p>
    <w:p w:rsidR="00CD79E0" w:rsidRPr="00382574" w:rsidRDefault="00CD79E0" w:rsidP="00382574">
      <w:pPr>
        <w:pStyle w:val="a3"/>
        <w:spacing w:before="0" w:beforeAutospacing="0" w:after="0"/>
        <w:jc w:val="both"/>
        <w:rPr>
          <w:b/>
          <w:color w:val="00000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CD79E0" w:rsidRPr="00B209D2" w:rsidTr="00C35CFA">
        <w:tc>
          <w:tcPr>
            <w:tcW w:w="3936" w:type="dxa"/>
          </w:tcPr>
          <w:p w:rsidR="00811CA4" w:rsidRDefault="0099417F" w:rsidP="00811CA4">
            <w:pPr>
              <w:pStyle w:val="a3"/>
              <w:spacing w:before="0" w:beforeAutospacing="0" w:after="0"/>
              <w:jc w:val="both"/>
              <w:rPr>
                <w:color w:val="000000"/>
                <w:sz w:val="20"/>
                <w:szCs w:val="20"/>
              </w:rPr>
            </w:pPr>
            <w:proofErr w:type="spellStart"/>
            <w:r w:rsidRPr="00811CA4">
              <w:rPr>
                <w:iCs/>
                <w:color w:val="000000"/>
                <w:sz w:val="20"/>
                <w:szCs w:val="20"/>
              </w:rPr>
              <w:t>Малькова</w:t>
            </w:r>
            <w:proofErr w:type="spellEnd"/>
            <w:r w:rsidRPr="00811CA4">
              <w:rPr>
                <w:iCs/>
                <w:color w:val="000000"/>
                <w:sz w:val="20"/>
                <w:szCs w:val="20"/>
              </w:rPr>
              <w:t xml:space="preserve"> Валентина Валерьевна</w:t>
            </w:r>
            <w:r w:rsidRPr="00811CA4">
              <w:rPr>
                <w:i/>
                <w:iCs/>
                <w:color w:val="000000"/>
                <w:sz w:val="20"/>
                <w:szCs w:val="20"/>
              </w:rPr>
              <w:t xml:space="preserve"> </w:t>
            </w:r>
            <w:r w:rsidRPr="00811CA4">
              <w:rPr>
                <w:color w:val="000000"/>
                <w:sz w:val="20"/>
                <w:szCs w:val="20"/>
              </w:rPr>
              <w:t xml:space="preserve">— аспирант </w:t>
            </w:r>
            <w:proofErr w:type="gramStart"/>
            <w:r w:rsidRPr="00811CA4">
              <w:rPr>
                <w:color w:val="000000"/>
                <w:sz w:val="20"/>
                <w:szCs w:val="20"/>
              </w:rPr>
              <w:t>кафедры сопоставительного изуче</w:t>
            </w:r>
            <w:r w:rsidRPr="00811CA4">
              <w:rPr>
                <w:color w:val="000000"/>
                <w:sz w:val="20"/>
                <w:szCs w:val="20"/>
              </w:rPr>
              <w:softHyphen/>
              <w:t>ния языков факультета иностранных языков</w:t>
            </w:r>
            <w:proofErr w:type="gramEnd"/>
            <w:r w:rsidRPr="00811CA4">
              <w:rPr>
                <w:color w:val="000000"/>
                <w:sz w:val="20"/>
                <w:szCs w:val="20"/>
              </w:rPr>
              <w:t xml:space="preserve"> и регионоведения МГУ имени М.В. Ло</w:t>
            </w:r>
            <w:r w:rsidRPr="00811CA4">
              <w:rPr>
                <w:color w:val="000000"/>
                <w:sz w:val="20"/>
                <w:szCs w:val="20"/>
              </w:rPr>
              <w:softHyphen/>
              <w:t xml:space="preserve">моносова; </w:t>
            </w:r>
          </w:p>
          <w:p w:rsidR="0099417F" w:rsidRPr="00811CA4" w:rsidRDefault="0099417F" w:rsidP="00811CA4">
            <w:pPr>
              <w:pStyle w:val="a3"/>
              <w:spacing w:before="0" w:beforeAutospacing="0" w:after="0"/>
              <w:jc w:val="both"/>
              <w:rPr>
                <w:sz w:val="20"/>
                <w:szCs w:val="20"/>
              </w:rPr>
            </w:pPr>
            <w:r w:rsidRPr="00811CA4">
              <w:rPr>
                <w:i/>
                <w:iCs/>
                <w:color w:val="000000"/>
                <w:sz w:val="20"/>
                <w:szCs w:val="20"/>
                <w:lang w:val="en-US"/>
              </w:rPr>
              <w:t>e</w:t>
            </w:r>
            <w:r w:rsidRPr="00811CA4">
              <w:rPr>
                <w:i/>
                <w:iCs/>
                <w:color w:val="000000"/>
                <w:sz w:val="20"/>
                <w:szCs w:val="20"/>
              </w:rPr>
              <w:t>-</w:t>
            </w:r>
            <w:r w:rsidRPr="00811CA4">
              <w:rPr>
                <w:i/>
                <w:iCs/>
                <w:color w:val="000000"/>
                <w:sz w:val="20"/>
                <w:szCs w:val="20"/>
                <w:lang w:val="en-US"/>
              </w:rPr>
              <w:t>mail</w:t>
            </w:r>
            <w:r w:rsidRPr="00811CA4">
              <w:rPr>
                <w:i/>
                <w:iCs/>
                <w:color w:val="000000"/>
                <w:sz w:val="20"/>
                <w:szCs w:val="20"/>
              </w:rPr>
              <w:t xml:space="preserve">: </w:t>
            </w:r>
            <w:hyperlink r:id="rId18" w:history="1">
              <w:r w:rsidRPr="00811CA4">
                <w:rPr>
                  <w:rStyle w:val="a5"/>
                  <w:color w:val="0066CC"/>
                  <w:sz w:val="20"/>
                  <w:szCs w:val="20"/>
                  <w:lang w:val="en-US"/>
                </w:rPr>
                <w:t>valentyna</w:t>
              </w:r>
              <w:r w:rsidRPr="00811CA4">
                <w:rPr>
                  <w:rStyle w:val="a5"/>
                  <w:color w:val="0066CC"/>
                  <w:sz w:val="20"/>
                  <w:szCs w:val="20"/>
                </w:rPr>
                <w:t>4@</w:t>
              </w:r>
              <w:r w:rsidRPr="00811CA4">
                <w:rPr>
                  <w:rStyle w:val="a5"/>
                  <w:color w:val="0066CC"/>
                  <w:sz w:val="20"/>
                  <w:szCs w:val="20"/>
                  <w:lang w:val="en-US"/>
                </w:rPr>
                <w:t>yandex</w:t>
              </w:r>
              <w:r w:rsidRPr="00811CA4">
                <w:rPr>
                  <w:rStyle w:val="a5"/>
                  <w:color w:val="0066CC"/>
                  <w:sz w:val="20"/>
                  <w:szCs w:val="20"/>
                </w:rPr>
                <w:t>.</w:t>
              </w:r>
              <w:r w:rsidRPr="00811CA4">
                <w:rPr>
                  <w:rStyle w:val="a5"/>
                  <w:color w:val="0066CC"/>
                  <w:sz w:val="20"/>
                  <w:szCs w:val="20"/>
                  <w:lang w:val="en-US"/>
                </w:rPr>
                <w:t>ru</w:t>
              </w:r>
            </w:hyperlink>
          </w:p>
          <w:p w:rsidR="00CD79E0" w:rsidRPr="00811CA4" w:rsidRDefault="00CD79E0" w:rsidP="00811CA4">
            <w:pPr>
              <w:pStyle w:val="a3"/>
              <w:spacing w:before="0" w:beforeAutospacing="0" w:after="0"/>
              <w:jc w:val="both"/>
              <w:rPr>
                <w:sz w:val="20"/>
                <w:szCs w:val="20"/>
              </w:rPr>
            </w:pPr>
          </w:p>
        </w:tc>
        <w:tc>
          <w:tcPr>
            <w:tcW w:w="4677" w:type="dxa"/>
          </w:tcPr>
          <w:p w:rsidR="0099417F" w:rsidRPr="00B209D2" w:rsidRDefault="0099417F" w:rsidP="00B209D2">
            <w:pPr>
              <w:pStyle w:val="a3"/>
              <w:spacing w:before="0" w:beforeAutospacing="0" w:after="0"/>
              <w:jc w:val="both"/>
              <w:rPr>
                <w:sz w:val="20"/>
                <w:szCs w:val="20"/>
              </w:rPr>
            </w:pPr>
            <w:r w:rsidRPr="00B209D2">
              <w:rPr>
                <w:color w:val="000000"/>
                <w:sz w:val="20"/>
                <w:szCs w:val="20"/>
              </w:rPr>
              <w:t>В статье рассматриваются основные характеристики человека, послу</w:t>
            </w:r>
            <w:r w:rsidRPr="00B209D2">
              <w:rPr>
                <w:color w:val="000000"/>
                <w:sz w:val="20"/>
                <w:szCs w:val="20"/>
              </w:rPr>
              <w:softHyphen/>
              <w:t>жившие материалом для создания устойчивых сравнений в русском и не</w:t>
            </w:r>
            <w:r w:rsidRPr="00B209D2">
              <w:rPr>
                <w:color w:val="000000"/>
                <w:sz w:val="20"/>
                <w:szCs w:val="20"/>
              </w:rPr>
              <w:softHyphen/>
              <w:t>мецком языках, а также демонстрируются способы представления одного и того же признака в сравнениях обоих языков.</w:t>
            </w:r>
          </w:p>
          <w:p w:rsidR="0099417F" w:rsidRPr="00B209D2" w:rsidRDefault="0099417F" w:rsidP="00B209D2">
            <w:pPr>
              <w:pStyle w:val="a3"/>
              <w:spacing w:before="0" w:beforeAutospacing="0" w:after="0"/>
              <w:jc w:val="both"/>
              <w:rPr>
                <w:sz w:val="20"/>
                <w:szCs w:val="20"/>
              </w:rPr>
            </w:pPr>
            <w:r w:rsidRPr="00B209D2">
              <w:rPr>
                <w:i/>
                <w:iCs/>
                <w:color w:val="000000"/>
                <w:sz w:val="20"/>
                <w:szCs w:val="20"/>
              </w:rPr>
              <w:t xml:space="preserve">Ключевые слова: </w:t>
            </w:r>
            <w:r w:rsidRPr="00B209D2">
              <w:rPr>
                <w:color w:val="000000"/>
                <w:sz w:val="20"/>
                <w:szCs w:val="20"/>
              </w:rPr>
              <w:t>устойчивое сравнение, основание сравнения, эталон сравнения.</w:t>
            </w:r>
          </w:p>
          <w:p w:rsidR="0099417F" w:rsidRPr="00B209D2" w:rsidRDefault="0099417F" w:rsidP="00B209D2">
            <w:pPr>
              <w:pStyle w:val="a3"/>
              <w:spacing w:before="0" w:beforeAutospacing="0" w:after="0"/>
              <w:jc w:val="both"/>
              <w:rPr>
                <w:sz w:val="20"/>
                <w:szCs w:val="20"/>
                <w:lang w:val="en-US"/>
              </w:rPr>
            </w:pPr>
            <w:r w:rsidRPr="00B209D2">
              <w:rPr>
                <w:color w:val="000000"/>
                <w:sz w:val="20"/>
                <w:szCs w:val="20"/>
                <w:lang w:val="en-US"/>
              </w:rPr>
              <w:t>The article deals with the main features of the person that became the</w:t>
            </w:r>
            <w:bookmarkStart w:id="0" w:name="_GoBack"/>
            <w:bookmarkEnd w:id="0"/>
            <w:r w:rsidRPr="00B209D2">
              <w:rPr>
                <w:color w:val="000000"/>
                <w:sz w:val="20"/>
                <w:szCs w:val="20"/>
                <w:lang w:val="en-US"/>
              </w:rPr>
              <w:t xml:space="preserve"> material for the creation of the idiomatic comparisons in Russian and German languages; furthermore, the means of the presentation of the same features in comparisons of both languages are demonstrated.</w:t>
            </w:r>
          </w:p>
          <w:p w:rsidR="00CD79E0" w:rsidRPr="0099417F" w:rsidRDefault="0099417F" w:rsidP="00B209D2">
            <w:pPr>
              <w:pStyle w:val="a3"/>
              <w:spacing w:before="0" w:beforeAutospacing="0" w:after="0"/>
              <w:jc w:val="both"/>
              <w:rPr>
                <w:lang w:val="en-US"/>
              </w:rPr>
            </w:pPr>
            <w:r w:rsidRPr="00B209D2">
              <w:rPr>
                <w:i/>
                <w:iCs/>
                <w:color w:val="000000"/>
                <w:sz w:val="20"/>
                <w:szCs w:val="20"/>
                <w:lang w:val="en-US"/>
              </w:rPr>
              <w:t xml:space="preserve">Key words: </w:t>
            </w:r>
            <w:r w:rsidRPr="00B209D2">
              <w:rPr>
                <w:color w:val="000000"/>
                <w:sz w:val="20"/>
                <w:szCs w:val="20"/>
                <w:lang w:val="en-US"/>
              </w:rPr>
              <w:t>idiomatic comparison, the ground of the comparison, the standard image of the comparison.</w:t>
            </w:r>
          </w:p>
        </w:tc>
        <w:tc>
          <w:tcPr>
            <w:tcW w:w="958" w:type="dxa"/>
          </w:tcPr>
          <w:p w:rsidR="00CD79E0" w:rsidRPr="00B209D2" w:rsidRDefault="00B209D2" w:rsidP="00B209D2">
            <w:pPr>
              <w:pStyle w:val="a3"/>
              <w:spacing w:after="0"/>
              <w:jc w:val="both"/>
              <w:rPr>
                <w:sz w:val="20"/>
                <w:szCs w:val="20"/>
              </w:rPr>
            </w:pPr>
            <w:r w:rsidRPr="00B209D2">
              <w:rPr>
                <w:sz w:val="20"/>
                <w:szCs w:val="20"/>
              </w:rPr>
              <w:t xml:space="preserve">- С. </w:t>
            </w:r>
            <w:r w:rsidR="0099417F" w:rsidRPr="00B209D2">
              <w:rPr>
                <w:sz w:val="20"/>
                <w:szCs w:val="20"/>
              </w:rPr>
              <w:t>161-168.</w:t>
            </w:r>
          </w:p>
        </w:tc>
      </w:tr>
    </w:tbl>
    <w:p w:rsidR="00CD79E0" w:rsidRPr="000B2454" w:rsidRDefault="00CD79E0" w:rsidP="000B2454">
      <w:pPr>
        <w:pStyle w:val="a3"/>
        <w:spacing w:before="0" w:beforeAutospacing="0" w:after="0"/>
        <w:jc w:val="both"/>
        <w:rPr>
          <w:b/>
          <w:sz w:val="20"/>
          <w:szCs w:val="20"/>
        </w:rPr>
      </w:pPr>
    </w:p>
    <w:p w:rsidR="00D11CAC" w:rsidRPr="000B2454" w:rsidRDefault="00D11CAC" w:rsidP="000B2454">
      <w:pPr>
        <w:pStyle w:val="a3"/>
        <w:spacing w:before="0" w:beforeAutospacing="0" w:after="0"/>
        <w:jc w:val="both"/>
        <w:rPr>
          <w:b/>
          <w:sz w:val="20"/>
          <w:szCs w:val="20"/>
          <w:lang w:val="en-US"/>
        </w:rPr>
      </w:pPr>
      <w:r w:rsidRPr="000B2454">
        <w:rPr>
          <w:b/>
          <w:iCs/>
          <w:color w:val="000000"/>
          <w:sz w:val="20"/>
          <w:szCs w:val="20"/>
        </w:rPr>
        <w:t>Указатель статей и материалов, опубликованных в "Вестнике Мос</w:t>
      </w:r>
      <w:r w:rsidRPr="000B2454">
        <w:rPr>
          <w:b/>
          <w:iCs/>
          <w:color w:val="000000"/>
          <w:sz w:val="20"/>
          <w:szCs w:val="20"/>
        </w:rPr>
        <w:softHyphen/>
        <w:t>ковского университета. Серия 19. Лингвистика и межкультур</w:t>
      </w:r>
      <w:r w:rsidRPr="000B2454">
        <w:rPr>
          <w:b/>
          <w:iCs/>
          <w:color w:val="000000"/>
          <w:sz w:val="20"/>
          <w:szCs w:val="20"/>
        </w:rPr>
        <w:softHyphen/>
        <w:t>ная</w:t>
      </w:r>
      <w:r w:rsidRPr="000B2454">
        <w:rPr>
          <w:b/>
          <w:iCs/>
          <w:color w:val="000000"/>
          <w:sz w:val="20"/>
          <w:szCs w:val="20"/>
          <w:lang w:val="en-US"/>
        </w:rPr>
        <w:t xml:space="preserve"> </w:t>
      </w:r>
      <w:r w:rsidRPr="000B2454">
        <w:rPr>
          <w:b/>
          <w:iCs/>
          <w:color w:val="000000"/>
          <w:sz w:val="20"/>
          <w:szCs w:val="20"/>
        </w:rPr>
        <w:t>коммуникация</w:t>
      </w:r>
      <w:r w:rsidRPr="000B2454">
        <w:rPr>
          <w:b/>
          <w:iCs/>
          <w:color w:val="000000"/>
          <w:sz w:val="20"/>
          <w:szCs w:val="20"/>
          <w:lang w:val="en-US"/>
        </w:rPr>
        <w:t xml:space="preserve">" </w:t>
      </w:r>
      <w:r w:rsidRPr="000B2454">
        <w:rPr>
          <w:b/>
          <w:iCs/>
          <w:color w:val="000000"/>
          <w:sz w:val="20"/>
          <w:szCs w:val="20"/>
        </w:rPr>
        <w:t>в</w:t>
      </w:r>
      <w:r w:rsidRPr="000B2454">
        <w:rPr>
          <w:b/>
          <w:iCs/>
          <w:color w:val="000000"/>
          <w:sz w:val="20"/>
          <w:szCs w:val="20"/>
          <w:lang w:val="en-US"/>
        </w:rPr>
        <w:t xml:space="preserve"> 2014</w:t>
      </w:r>
      <w:r w:rsidRPr="000B2454">
        <w:rPr>
          <w:b/>
          <w:iCs/>
          <w:color w:val="000000"/>
          <w:sz w:val="20"/>
          <w:szCs w:val="20"/>
        </w:rPr>
        <w:t>г</w:t>
      </w:r>
      <w:r w:rsidRPr="000B2454">
        <w:rPr>
          <w:b/>
          <w:color w:val="000000"/>
          <w:sz w:val="20"/>
          <w:szCs w:val="20"/>
          <w:lang w:val="en-US"/>
        </w:rPr>
        <w:t>.</w:t>
      </w:r>
    </w:p>
    <w:p w:rsidR="003411D9" w:rsidRPr="000B2454" w:rsidRDefault="003411D9" w:rsidP="000B2454">
      <w:pPr>
        <w:pStyle w:val="a3"/>
        <w:spacing w:before="0" w:beforeAutospacing="0" w:after="0"/>
        <w:jc w:val="both"/>
        <w:rPr>
          <w:b/>
          <w:sz w:val="20"/>
          <w:szCs w:val="20"/>
        </w:rPr>
      </w:pPr>
      <w:r w:rsidRPr="000B2454">
        <w:rPr>
          <w:b/>
          <w:iCs/>
          <w:color w:val="000000"/>
          <w:sz w:val="20"/>
          <w:szCs w:val="20"/>
          <w:lang w:val="en-US"/>
        </w:rPr>
        <w:t xml:space="preserve">Index of Articles and Materials Published in the "Journal of Moscow University. </w:t>
      </w:r>
      <w:proofErr w:type="gramStart"/>
      <w:r w:rsidRPr="000B2454">
        <w:rPr>
          <w:b/>
          <w:iCs/>
          <w:color w:val="000000"/>
          <w:sz w:val="20"/>
          <w:szCs w:val="20"/>
          <w:lang w:val="en-US"/>
        </w:rPr>
        <w:t>Series 19.</w:t>
      </w:r>
      <w:proofErr w:type="gramEnd"/>
      <w:r w:rsidRPr="000B2454">
        <w:rPr>
          <w:b/>
          <w:iCs/>
          <w:color w:val="000000"/>
          <w:sz w:val="20"/>
          <w:szCs w:val="20"/>
          <w:lang w:val="en-US"/>
        </w:rPr>
        <w:t xml:space="preserve"> </w:t>
      </w:r>
      <w:proofErr w:type="gramStart"/>
      <w:r w:rsidRPr="000B2454">
        <w:rPr>
          <w:b/>
          <w:iCs/>
          <w:color w:val="000000"/>
          <w:sz w:val="20"/>
          <w:szCs w:val="20"/>
          <w:lang w:val="en-US"/>
        </w:rPr>
        <w:t>Linguistics and Intercultural Communication" in 2014</w:t>
      </w:r>
      <w:r w:rsidRPr="000B2454">
        <w:rPr>
          <w:b/>
          <w:color w:val="000000"/>
          <w:sz w:val="20"/>
          <w:szCs w:val="20"/>
          <w:lang w:val="en-US"/>
        </w:rPr>
        <w:t>.</w:t>
      </w:r>
      <w:proofErr w:type="gramEnd"/>
    </w:p>
    <w:sectPr w:rsidR="003411D9" w:rsidRPr="000B2454">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AB" w:rsidRDefault="00B828AB" w:rsidP="000B04F2">
      <w:pPr>
        <w:spacing w:after="0" w:line="240" w:lineRule="auto"/>
      </w:pPr>
      <w:r>
        <w:separator/>
      </w:r>
    </w:p>
  </w:endnote>
  <w:endnote w:type="continuationSeparator" w:id="0">
    <w:p w:rsidR="00B828AB" w:rsidRDefault="00B828AB" w:rsidP="000B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44427"/>
      <w:docPartObj>
        <w:docPartGallery w:val="Page Numbers (Bottom of Page)"/>
        <w:docPartUnique/>
      </w:docPartObj>
    </w:sdtPr>
    <w:sdtContent>
      <w:p w:rsidR="000B04F2" w:rsidRDefault="000B04F2">
        <w:pPr>
          <w:pStyle w:val="a8"/>
          <w:jc w:val="right"/>
        </w:pPr>
        <w:r>
          <w:fldChar w:fldCharType="begin"/>
        </w:r>
        <w:r>
          <w:instrText>PAGE   \* MERGEFORMAT</w:instrText>
        </w:r>
        <w:r>
          <w:fldChar w:fldCharType="separate"/>
        </w:r>
        <w:r w:rsidR="00C35CFA">
          <w:rPr>
            <w:noProof/>
          </w:rPr>
          <w:t>9</w:t>
        </w:r>
        <w:r>
          <w:fldChar w:fldCharType="end"/>
        </w:r>
      </w:p>
    </w:sdtContent>
  </w:sdt>
  <w:p w:rsidR="000B04F2" w:rsidRDefault="000B04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AB" w:rsidRDefault="00B828AB" w:rsidP="000B04F2">
      <w:pPr>
        <w:spacing w:after="0" w:line="240" w:lineRule="auto"/>
      </w:pPr>
      <w:r>
        <w:separator/>
      </w:r>
    </w:p>
  </w:footnote>
  <w:footnote w:type="continuationSeparator" w:id="0">
    <w:p w:rsidR="00B828AB" w:rsidRDefault="00B828AB" w:rsidP="000B0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E297F"/>
    <w:multiLevelType w:val="hybridMultilevel"/>
    <w:tmpl w:val="582E5960"/>
    <w:lvl w:ilvl="0" w:tplc="DEC0EFF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AA"/>
    <w:rsid w:val="0002364F"/>
    <w:rsid w:val="0004087E"/>
    <w:rsid w:val="00056F7C"/>
    <w:rsid w:val="00080CF7"/>
    <w:rsid w:val="0008180C"/>
    <w:rsid w:val="00096060"/>
    <w:rsid w:val="000A3F13"/>
    <w:rsid w:val="000B04F2"/>
    <w:rsid w:val="000B2454"/>
    <w:rsid w:val="000B495C"/>
    <w:rsid w:val="000F3A33"/>
    <w:rsid w:val="00102E27"/>
    <w:rsid w:val="00124165"/>
    <w:rsid w:val="00125DC6"/>
    <w:rsid w:val="00134A36"/>
    <w:rsid w:val="001420C0"/>
    <w:rsid w:val="0014683D"/>
    <w:rsid w:val="001512FB"/>
    <w:rsid w:val="00190BEC"/>
    <w:rsid w:val="001C2372"/>
    <w:rsid w:val="001D17FB"/>
    <w:rsid w:val="001F231F"/>
    <w:rsid w:val="00205A6B"/>
    <w:rsid w:val="00244DFC"/>
    <w:rsid w:val="00247B70"/>
    <w:rsid w:val="002508B8"/>
    <w:rsid w:val="002508F0"/>
    <w:rsid w:val="0025517E"/>
    <w:rsid w:val="00255F49"/>
    <w:rsid w:val="00273D94"/>
    <w:rsid w:val="00274BDE"/>
    <w:rsid w:val="002A7EB4"/>
    <w:rsid w:val="003055CE"/>
    <w:rsid w:val="00306534"/>
    <w:rsid w:val="00337ED6"/>
    <w:rsid w:val="003411D9"/>
    <w:rsid w:val="00342620"/>
    <w:rsid w:val="003460B8"/>
    <w:rsid w:val="00352737"/>
    <w:rsid w:val="00375E02"/>
    <w:rsid w:val="0038073D"/>
    <w:rsid w:val="00382574"/>
    <w:rsid w:val="00385989"/>
    <w:rsid w:val="003942CB"/>
    <w:rsid w:val="003B38C3"/>
    <w:rsid w:val="003D2588"/>
    <w:rsid w:val="003D3195"/>
    <w:rsid w:val="003E137D"/>
    <w:rsid w:val="003E702B"/>
    <w:rsid w:val="003F1C93"/>
    <w:rsid w:val="00402B6B"/>
    <w:rsid w:val="00404568"/>
    <w:rsid w:val="00415398"/>
    <w:rsid w:val="00420FEB"/>
    <w:rsid w:val="00423721"/>
    <w:rsid w:val="00461273"/>
    <w:rsid w:val="004757EE"/>
    <w:rsid w:val="00480E4F"/>
    <w:rsid w:val="004C0B00"/>
    <w:rsid w:val="004C4723"/>
    <w:rsid w:val="004E3CAE"/>
    <w:rsid w:val="004F3B3D"/>
    <w:rsid w:val="00502CAC"/>
    <w:rsid w:val="00503CD6"/>
    <w:rsid w:val="00530478"/>
    <w:rsid w:val="00537D3D"/>
    <w:rsid w:val="0056135E"/>
    <w:rsid w:val="00571CEE"/>
    <w:rsid w:val="005743FB"/>
    <w:rsid w:val="005861F5"/>
    <w:rsid w:val="00586B16"/>
    <w:rsid w:val="005949AA"/>
    <w:rsid w:val="005A2873"/>
    <w:rsid w:val="005C02BB"/>
    <w:rsid w:val="005D7C23"/>
    <w:rsid w:val="005F2171"/>
    <w:rsid w:val="00610917"/>
    <w:rsid w:val="00614734"/>
    <w:rsid w:val="00622D84"/>
    <w:rsid w:val="0064723A"/>
    <w:rsid w:val="00650724"/>
    <w:rsid w:val="0068016E"/>
    <w:rsid w:val="00683CD5"/>
    <w:rsid w:val="0068666F"/>
    <w:rsid w:val="006A0E99"/>
    <w:rsid w:val="006A4460"/>
    <w:rsid w:val="006A65E7"/>
    <w:rsid w:val="006B0010"/>
    <w:rsid w:val="006B7892"/>
    <w:rsid w:val="006C12B6"/>
    <w:rsid w:val="006C2A46"/>
    <w:rsid w:val="006C7301"/>
    <w:rsid w:val="006E1320"/>
    <w:rsid w:val="006F1DEF"/>
    <w:rsid w:val="00722D53"/>
    <w:rsid w:val="00724D2E"/>
    <w:rsid w:val="0072523C"/>
    <w:rsid w:val="0074251E"/>
    <w:rsid w:val="00743599"/>
    <w:rsid w:val="007437EE"/>
    <w:rsid w:val="00785CF7"/>
    <w:rsid w:val="007B2561"/>
    <w:rsid w:val="007B2CD8"/>
    <w:rsid w:val="007B30B5"/>
    <w:rsid w:val="007B77C6"/>
    <w:rsid w:val="007D5D6E"/>
    <w:rsid w:val="007E4921"/>
    <w:rsid w:val="007F4B36"/>
    <w:rsid w:val="00811CA4"/>
    <w:rsid w:val="00823655"/>
    <w:rsid w:val="00833B64"/>
    <w:rsid w:val="00842F6B"/>
    <w:rsid w:val="00851B8D"/>
    <w:rsid w:val="00855EF0"/>
    <w:rsid w:val="00860126"/>
    <w:rsid w:val="00873627"/>
    <w:rsid w:val="00874D95"/>
    <w:rsid w:val="00890155"/>
    <w:rsid w:val="00897513"/>
    <w:rsid w:val="008C5C14"/>
    <w:rsid w:val="00916B97"/>
    <w:rsid w:val="00955228"/>
    <w:rsid w:val="0099417F"/>
    <w:rsid w:val="009A00D3"/>
    <w:rsid w:val="009B655F"/>
    <w:rsid w:val="009B7EA7"/>
    <w:rsid w:val="009C02BF"/>
    <w:rsid w:val="009C3972"/>
    <w:rsid w:val="009C490A"/>
    <w:rsid w:val="009D4A55"/>
    <w:rsid w:val="009E1707"/>
    <w:rsid w:val="009F0D60"/>
    <w:rsid w:val="009F163A"/>
    <w:rsid w:val="00A0642A"/>
    <w:rsid w:val="00A14FC0"/>
    <w:rsid w:val="00A342C3"/>
    <w:rsid w:val="00A34DFC"/>
    <w:rsid w:val="00A35F21"/>
    <w:rsid w:val="00A67CCC"/>
    <w:rsid w:val="00A70C3B"/>
    <w:rsid w:val="00A754E1"/>
    <w:rsid w:val="00A8076F"/>
    <w:rsid w:val="00AA2BA9"/>
    <w:rsid w:val="00AB7BF2"/>
    <w:rsid w:val="00AC5FA9"/>
    <w:rsid w:val="00AC72A1"/>
    <w:rsid w:val="00AD5478"/>
    <w:rsid w:val="00AF5F1F"/>
    <w:rsid w:val="00B059D0"/>
    <w:rsid w:val="00B11791"/>
    <w:rsid w:val="00B146DB"/>
    <w:rsid w:val="00B209D2"/>
    <w:rsid w:val="00B27B75"/>
    <w:rsid w:val="00B53278"/>
    <w:rsid w:val="00B738F4"/>
    <w:rsid w:val="00B75018"/>
    <w:rsid w:val="00B774CC"/>
    <w:rsid w:val="00B81A45"/>
    <w:rsid w:val="00B828AB"/>
    <w:rsid w:val="00B93E51"/>
    <w:rsid w:val="00B95C16"/>
    <w:rsid w:val="00BB0BC6"/>
    <w:rsid w:val="00BC5025"/>
    <w:rsid w:val="00BD293E"/>
    <w:rsid w:val="00BD5CFC"/>
    <w:rsid w:val="00BE1B5E"/>
    <w:rsid w:val="00BE22A7"/>
    <w:rsid w:val="00BE3130"/>
    <w:rsid w:val="00BE32A3"/>
    <w:rsid w:val="00BE6994"/>
    <w:rsid w:val="00BF6624"/>
    <w:rsid w:val="00C006D3"/>
    <w:rsid w:val="00C016D2"/>
    <w:rsid w:val="00C14578"/>
    <w:rsid w:val="00C35CFA"/>
    <w:rsid w:val="00C36596"/>
    <w:rsid w:val="00C379D3"/>
    <w:rsid w:val="00C417C3"/>
    <w:rsid w:val="00C56D3A"/>
    <w:rsid w:val="00C63DC1"/>
    <w:rsid w:val="00C7274A"/>
    <w:rsid w:val="00C73110"/>
    <w:rsid w:val="00C9524B"/>
    <w:rsid w:val="00CA2C3B"/>
    <w:rsid w:val="00CC0986"/>
    <w:rsid w:val="00CC0E4B"/>
    <w:rsid w:val="00CD79E0"/>
    <w:rsid w:val="00D079D2"/>
    <w:rsid w:val="00D11CAC"/>
    <w:rsid w:val="00D16A58"/>
    <w:rsid w:val="00D41719"/>
    <w:rsid w:val="00D425E6"/>
    <w:rsid w:val="00D4492C"/>
    <w:rsid w:val="00D630B8"/>
    <w:rsid w:val="00D6688E"/>
    <w:rsid w:val="00D70FF5"/>
    <w:rsid w:val="00D82302"/>
    <w:rsid w:val="00DA2778"/>
    <w:rsid w:val="00DB0D51"/>
    <w:rsid w:val="00DB51CD"/>
    <w:rsid w:val="00DC040F"/>
    <w:rsid w:val="00DC071C"/>
    <w:rsid w:val="00DC1020"/>
    <w:rsid w:val="00DC5590"/>
    <w:rsid w:val="00DD010D"/>
    <w:rsid w:val="00DE6D0C"/>
    <w:rsid w:val="00DE74FE"/>
    <w:rsid w:val="00DF5A9C"/>
    <w:rsid w:val="00E05796"/>
    <w:rsid w:val="00E100A0"/>
    <w:rsid w:val="00E26F55"/>
    <w:rsid w:val="00E3220C"/>
    <w:rsid w:val="00E709F5"/>
    <w:rsid w:val="00E7153C"/>
    <w:rsid w:val="00E90862"/>
    <w:rsid w:val="00EA01A1"/>
    <w:rsid w:val="00EA6BD3"/>
    <w:rsid w:val="00EB1449"/>
    <w:rsid w:val="00EB2533"/>
    <w:rsid w:val="00EC1817"/>
    <w:rsid w:val="00ED751A"/>
    <w:rsid w:val="00EE0B4B"/>
    <w:rsid w:val="00EE75B9"/>
    <w:rsid w:val="00EF007E"/>
    <w:rsid w:val="00EF7C6D"/>
    <w:rsid w:val="00F12BB8"/>
    <w:rsid w:val="00F216AC"/>
    <w:rsid w:val="00F32934"/>
    <w:rsid w:val="00F379CE"/>
    <w:rsid w:val="00F457E1"/>
    <w:rsid w:val="00F56233"/>
    <w:rsid w:val="00F65C5D"/>
    <w:rsid w:val="00F71710"/>
    <w:rsid w:val="00F85C67"/>
    <w:rsid w:val="00FB0E22"/>
    <w:rsid w:val="00FC238B"/>
    <w:rsid w:val="00FC63B2"/>
    <w:rsid w:val="00FC7FBD"/>
    <w:rsid w:val="00FD0C41"/>
    <w:rsid w:val="00FE2BA5"/>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5"/>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D2E"/>
    <w:rPr>
      <w:color w:val="0000FF" w:themeColor="hyperlink"/>
      <w:u w:val="single"/>
    </w:rPr>
  </w:style>
  <w:style w:type="paragraph" w:styleId="a6">
    <w:name w:val="header"/>
    <w:basedOn w:val="a"/>
    <w:link w:val="a7"/>
    <w:uiPriority w:val="99"/>
    <w:unhideWhenUsed/>
    <w:rsid w:val="000B0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4F2"/>
  </w:style>
  <w:style w:type="paragraph" w:styleId="a8">
    <w:name w:val="footer"/>
    <w:basedOn w:val="a"/>
    <w:link w:val="a9"/>
    <w:uiPriority w:val="99"/>
    <w:unhideWhenUsed/>
    <w:rsid w:val="000B0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5"/>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D2E"/>
    <w:rPr>
      <w:color w:val="0000FF" w:themeColor="hyperlink"/>
      <w:u w:val="single"/>
    </w:rPr>
  </w:style>
  <w:style w:type="paragraph" w:styleId="a6">
    <w:name w:val="header"/>
    <w:basedOn w:val="a"/>
    <w:link w:val="a7"/>
    <w:uiPriority w:val="99"/>
    <w:unhideWhenUsed/>
    <w:rsid w:val="000B0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4F2"/>
  </w:style>
  <w:style w:type="paragraph" w:styleId="a8">
    <w:name w:val="footer"/>
    <w:basedOn w:val="a"/>
    <w:link w:val="a9"/>
    <w:uiPriority w:val="99"/>
    <w:unhideWhenUsed/>
    <w:rsid w:val="000B0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92">
      <w:bodyDiv w:val="1"/>
      <w:marLeft w:val="0"/>
      <w:marRight w:val="0"/>
      <w:marTop w:val="0"/>
      <w:marBottom w:val="0"/>
      <w:divBdr>
        <w:top w:val="none" w:sz="0" w:space="0" w:color="auto"/>
        <w:left w:val="none" w:sz="0" w:space="0" w:color="auto"/>
        <w:bottom w:val="none" w:sz="0" w:space="0" w:color="auto"/>
        <w:right w:val="none" w:sz="0" w:space="0" w:color="auto"/>
      </w:divBdr>
    </w:div>
    <w:div w:id="16780218">
      <w:bodyDiv w:val="1"/>
      <w:marLeft w:val="0"/>
      <w:marRight w:val="0"/>
      <w:marTop w:val="0"/>
      <w:marBottom w:val="0"/>
      <w:divBdr>
        <w:top w:val="none" w:sz="0" w:space="0" w:color="auto"/>
        <w:left w:val="none" w:sz="0" w:space="0" w:color="auto"/>
        <w:bottom w:val="none" w:sz="0" w:space="0" w:color="auto"/>
        <w:right w:val="none" w:sz="0" w:space="0" w:color="auto"/>
      </w:divBdr>
    </w:div>
    <w:div w:id="39669343">
      <w:bodyDiv w:val="1"/>
      <w:marLeft w:val="0"/>
      <w:marRight w:val="0"/>
      <w:marTop w:val="0"/>
      <w:marBottom w:val="0"/>
      <w:divBdr>
        <w:top w:val="none" w:sz="0" w:space="0" w:color="auto"/>
        <w:left w:val="none" w:sz="0" w:space="0" w:color="auto"/>
        <w:bottom w:val="none" w:sz="0" w:space="0" w:color="auto"/>
        <w:right w:val="none" w:sz="0" w:space="0" w:color="auto"/>
      </w:divBdr>
    </w:div>
    <w:div w:id="69276855">
      <w:bodyDiv w:val="1"/>
      <w:marLeft w:val="0"/>
      <w:marRight w:val="0"/>
      <w:marTop w:val="0"/>
      <w:marBottom w:val="0"/>
      <w:divBdr>
        <w:top w:val="none" w:sz="0" w:space="0" w:color="auto"/>
        <w:left w:val="none" w:sz="0" w:space="0" w:color="auto"/>
        <w:bottom w:val="none" w:sz="0" w:space="0" w:color="auto"/>
        <w:right w:val="none" w:sz="0" w:space="0" w:color="auto"/>
      </w:divBdr>
    </w:div>
    <w:div w:id="73091676">
      <w:bodyDiv w:val="1"/>
      <w:marLeft w:val="0"/>
      <w:marRight w:val="0"/>
      <w:marTop w:val="0"/>
      <w:marBottom w:val="0"/>
      <w:divBdr>
        <w:top w:val="none" w:sz="0" w:space="0" w:color="auto"/>
        <w:left w:val="none" w:sz="0" w:space="0" w:color="auto"/>
        <w:bottom w:val="none" w:sz="0" w:space="0" w:color="auto"/>
        <w:right w:val="none" w:sz="0" w:space="0" w:color="auto"/>
      </w:divBdr>
    </w:div>
    <w:div w:id="73553359">
      <w:bodyDiv w:val="1"/>
      <w:marLeft w:val="0"/>
      <w:marRight w:val="0"/>
      <w:marTop w:val="0"/>
      <w:marBottom w:val="0"/>
      <w:divBdr>
        <w:top w:val="none" w:sz="0" w:space="0" w:color="auto"/>
        <w:left w:val="none" w:sz="0" w:space="0" w:color="auto"/>
        <w:bottom w:val="none" w:sz="0" w:space="0" w:color="auto"/>
        <w:right w:val="none" w:sz="0" w:space="0" w:color="auto"/>
      </w:divBdr>
    </w:div>
    <w:div w:id="89158903">
      <w:bodyDiv w:val="1"/>
      <w:marLeft w:val="0"/>
      <w:marRight w:val="0"/>
      <w:marTop w:val="0"/>
      <w:marBottom w:val="0"/>
      <w:divBdr>
        <w:top w:val="none" w:sz="0" w:space="0" w:color="auto"/>
        <w:left w:val="none" w:sz="0" w:space="0" w:color="auto"/>
        <w:bottom w:val="none" w:sz="0" w:space="0" w:color="auto"/>
        <w:right w:val="none" w:sz="0" w:space="0" w:color="auto"/>
      </w:divBdr>
    </w:div>
    <w:div w:id="97992961">
      <w:bodyDiv w:val="1"/>
      <w:marLeft w:val="0"/>
      <w:marRight w:val="0"/>
      <w:marTop w:val="0"/>
      <w:marBottom w:val="0"/>
      <w:divBdr>
        <w:top w:val="none" w:sz="0" w:space="0" w:color="auto"/>
        <w:left w:val="none" w:sz="0" w:space="0" w:color="auto"/>
        <w:bottom w:val="none" w:sz="0" w:space="0" w:color="auto"/>
        <w:right w:val="none" w:sz="0" w:space="0" w:color="auto"/>
      </w:divBdr>
    </w:div>
    <w:div w:id="103887919">
      <w:bodyDiv w:val="1"/>
      <w:marLeft w:val="0"/>
      <w:marRight w:val="0"/>
      <w:marTop w:val="0"/>
      <w:marBottom w:val="0"/>
      <w:divBdr>
        <w:top w:val="none" w:sz="0" w:space="0" w:color="auto"/>
        <w:left w:val="none" w:sz="0" w:space="0" w:color="auto"/>
        <w:bottom w:val="none" w:sz="0" w:space="0" w:color="auto"/>
        <w:right w:val="none" w:sz="0" w:space="0" w:color="auto"/>
      </w:divBdr>
    </w:div>
    <w:div w:id="123887542">
      <w:bodyDiv w:val="1"/>
      <w:marLeft w:val="0"/>
      <w:marRight w:val="0"/>
      <w:marTop w:val="0"/>
      <w:marBottom w:val="0"/>
      <w:divBdr>
        <w:top w:val="none" w:sz="0" w:space="0" w:color="auto"/>
        <w:left w:val="none" w:sz="0" w:space="0" w:color="auto"/>
        <w:bottom w:val="none" w:sz="0" w:space="0" w:color="auto"/>
        <w:right w:val="none" w:sz="0" w:space="0" w:color="auto"/>
      </w:divBdr>
    </w:div>
    <w:div w:id="173224992">
      <w:bodyDiv w:val="1"/>
      <w:marLeft w:val="0"/>
      <w:marRight w:val="0"/>
      <w:marTop w:val="0"/>
      <w:marBottom w:val="0"/>
      <w:divBdr>
        <w:top w:val="none" w:sz="0" w:space="0" w:color="auto"/>
        <w:left w:val="none" w:sz="0" w:space="0" w:color="auto"/>
        <w:bottom w:val="none" w:sz="0" w:space="0" w:color="auto"/>
        <w:right w:val="none" w:sz="0" w:space="0" w:color="auto"/>
      </w:divBdr>
    </w:div>
    <w:div w:id="188108528">
      <w:bodyDiv w:val="1"/>
      <w:marLeft w:val="0"/>
      <w:marRight w:val="0"/>
      <w:marTop w:val="0"/>
      <w:marBottom w:val="0"/>
      <w:divBdr>
        <w:top w:val="none" w:sz="0" w:space="0" w:color="auto"/>
        <w:left w:val="none" w:sz="0" w:space="0" w:color="auto"/>
        <w:bottom w:val="none" w:sz="0" w:space="0" w:color="auto"/>
        <w:right w:val="none" w:sz="0" w:space="0" w:color="auto"/>
      </w:divBdr>
    </w:div>
    <w:div w:id="219943146">
      <w:bodyDiv w:val="1"/>
      <w:marLeft w:val="0"/>
      <w:marRight w:val="0"/>
      <w:marTop w:val="0"/>
      <w:marBottom w:val="0"/>
      <w:divBdr>
        <w:top w:val="none" w:sz="0" w:space="0" w:color="auto"/>
        <w:left w:val="none" w:sz="0" w:space="0" w:color="auto"/>
        <w:bottom w:val="none" w:sz="0" w:space="0" w:color="auto"/>
        <w:right w:val="none" w:sz="0" w:space="0" w:color="auto"/>
      </w:divBdr>
    </w:div>
    <w:div w:id="247076899">
      <w:bodyDiv w:val="1"/>
      <w:marLeft w:val="0"/>
      <w:marRight w:val="0"/>
      <w:marTop w:val="0"/>
      <w:marBottom w:val="0"/>
      <w:divBdr>
        <w:top w:val="none" w:sz="0" w:space="0" w:color="auto"/>
        <w:left w:val="none" w:sz="0" w:space="0" w:color="auto"/>
        <w:bottom w:val="none" w:sz="0" w:space="0" w:color="auto"/>
        <w:right w:val="none" w:sz="0" w:space="0" w:color="auto"/>
      </w:divBdr>
    </w:div>
    <w:div w:id="253056095">
      <w:bodyDiv w:val="1"/>
      <w:marLeft w:val="0"/>
      <w:marRight w:val="0"/>
      <w:marTop w:val="0"/>
      <w:marBottom w:val="0"/>
      <w:divBdr>
        <w:top w:val="none" w:sz="0" w:space="0" w:color="auto"/>
        <w:left w:val="none" w:sz="0" w:space="0" w:color="auto"/>
        <w:bottom w:val="none" w:sz="0" w:space="0" w:color="auto"/>
        <w:right w:val="none" w:sz="0" w:space="0" w:color="auto"/>
      </w:divBdr>
    </w:div>
    <w:div w:id="262610570">
      <w:bodyDiv w:val="1"/>
      <w:marLeft w:val="0"/>
      <w:marRight w:val="0"/>
      <w:marTop w:val="0"/>
      <w:marBottom w:val="0"/>
      <w:divBdr>
        <w:top w:val="none" w:sz="0" w:space="0" w:color="auto"/>
        <w:left w:val="none" w:sz="0" w:space="0" w:color="auto"/>
        <w:bottom w:val="none" w:sz="0" w:space="0" w:color="auto"/>
        <w:right w:val="none" w:sz="0" w:space="0" w:color="auto"/>
      </w:divBdr>
    </w:div>
    <w:div w:id="335428251">
      <w:bodyDiv w:val="1"/>
      <w:marLeft w:val="0"/>
      <w:marRight w:val="0"/>
      <w:marTop w:val="0"/>
      <w:marBottom w:val="0"/>
      <w:divBdr>
        <w:top w:val="none" w:sz="0" w:space="0" w:color="auto"/>
        <w:left w:val="none" w:sz="0" w:space="0" w:color="auto"/>
        <w:bottom w:val="none" w:sz="0" w:space="0" w:color="auto"/>
        <w:right w:val="none" w:sz="0" w:space="0" w:color="auto"/>
      </w:divBdr>
    </w:div>
    <w:div w:id="368914318">
      <w:bodyDiv w:val="1"/>
      <w:marLeft w:val="0"/>
      <w:marRight w:val="0"/>
      <w:marTop w:val="0"/>
      <w:marBottom w:val="0"/>
      <w:divBdr>
        <w:top w:val="none" w:sz="0" w:space="0" w:color="auto"/>
        <w:left w:val="none" w:sz="0" w:space="0" w:color="auto"/>
        <w:bottom w:val="none" w:sz="0" w:space="0" w:color="auto"/>
        <w:right w:val="none" w:sz="0" w:space="0" w:color="auto"/>
      </w:divBdr>
    </w:div>
    <w:div w:id="378671393">
      <w:bodyDiv w:val="1"/>
      <w:marLeft w:val="0"/>
      <w:marRight w:val="0"/>
      <w:marTop w:val="0"/>
      <w:marBottom w:val="0"/>
      <w:divBdr>
        <w:top w:val="none" w:sz="0" w:space="0" w:color="auto"/>
        <w:left w:val="none" w:sz="0" w:space="0" w:color="auto"/>
        <w:bottom w:val="none" w:sz="0" w:space="0" w:color="auto"/>
        <w:right w:val="none" w:sz="0" w:space="0" w:color="auto"/>
      </w:divBdr>
    </w:div>
    <w:div w:id="383718536">
      <w:bodyDiv w:val="1"/>
      <w:marLeft w:val="0"/>
      <w:marRight w:val="0"/>
      <w:marTop w:val="0"/>
      <w:marBottom w:val="0"/>
      <w:divBdr>
        <w:top w:val="none" w:sz="0" w:space="0" w:color="auto"/>
        <w:left w:val="none" w:sz="0" w:space="0" w:color="auto"/>
        <w:bottom w:val="none" w:sz="0" w:space="0" w:color="auto"/>
        <w:right w:val="none" w:sz="0" w:space="0" w:color="auto"/>
      </w:divBdr>
    </w:div>
    <w:div w:id="439027942">
      <w:bodyDiv w:val="1"/>
      <w:marLeft w:val="0"/>
      <w:marRight w:val="0"/>
      <w:marTop w:val="0"/>
      <w:marBottom w:val="0"/>
      <w:divBdr>
        <w:top w:val="none" w:sz="0" w:space="0" w:color="auto"/>
        <w:left w:val="none" w:sz="0" w:space="0" w:color="auto"/>
        <w:bottom w:val="none" w:sz="0" w:space="0" w:color="auto"/>
        <w:right w:val="none" w:sz="0" w:space="0" w:color="auto"/>
      </w:divBdr>
    </w:div>
    <w:div w:id="454832379">
      <w:bodyDiv w:val="1"/>
      <w:marLeft w:val="0"/>
      <w:marRight w:val="0"/>
      <w:marTop w:val="0"/>
      <w:marBottom w:val="0"/>
      <w:divBdr>
        <w:top w:val="none" w:sz="0" w:space="0" w:color="auto"/>
        <w:left w:val="none" w:sz="0" w:space="0" w:color="auto"/>
        <w:bottom w:val="none" w:sz="0" w:space="0" w:color="auto"/>
        <w:right w:val="none" w:sz="0" w:space="0" w:color="auto"/>
      </w:divBdr>
    </w:div>
    <w:div w:id="468744733">
      <w:bodyDiv w:val="1"/>
      <w:marLeft w:val="0"/>
      <w:marRight w:val="0"/>
      <w:marTop w:val="0"/>
      <w:marBottom w:val="0"/>
      <w:divBdr>
        <w:top w:val="none" w:sz="0" w:space="0" w:color="auto"/>
        <w:left w:val="none" w:sz="0" w:space="0" w:color="auto"/>
        <w:bottom w:val="none" w:sz="0" w:space="0" w:color="auto"/>
        <w:right w:val="none" w:sz="0" w:space="0" w:color="auto"/>
      </w:divBdr>
    </w:div>
    <w:div w:id="494105226">
      <w:bodyDiv w:val="1"/>
      <w:marLeft w:val="0"/>
      <w:marRight w:val="0"/>
      <w:marTop w:val="0"/>
      <w:marBottom w:val="0"/>
      <w:divBdr>
        <w:top w:val="none" w:sz="0" w:space="0" w:color="auto"/>
        <w:left w:val="none" w:sz="0" w:space="0" w:color="auto"/>
        <w:bottom w:val="none" w:sz="0" w:space="0" w:color="auto"/>
        <w:right w:val="none" w:sz="0" w:space="0" w:color="auto"/>
      </w:divBdr>
    </w:div>
    <w:div w:id="567347383">
      <w:bodyDiv w:val="1"/>
      <w:marLeft w:val="0"/>
      <w:marRight w:val="0"/>
      <w:marTop w:val="0"/>
      <w:marBottom w:val="0"/>
      <w:divBdr>
        <w:top w:val="none" w:sz="0" w:space="0" w:color="auto"/>
        <w:left w:val="none" w:sz="0" w:space="0" w:color="auto"/>
        <w:bottom w:val="none" w:sz="0" w:space="0" w:color="auto"/>
        <w:right w:val="none" w:sz="0" w:space="0" w:color="auto"/>
      </w:divBdr>
    </w:div>
    <w:div w:id="602954241">
      <w:bodyDiv w:val="1"/>
      <w:marLeft w:val="0"/>
      <w:marRight w:val="0"/>
      <w:marTop w:val="0"/>
      <w:marBottom w:val="0"/>
      <w:divBdr>
        <w:top w:val="none" w:sz="0" w:space="0" w:color="auto"/>
        <w:left w:val="none" w:sz="0" w:space="0" w:color="auto"/>
        <w:bottom w:val="none" w:sz="0" w:space="0" w:color="auto"/>
        <w:right w:val="none" w:sz="0" w:space="0" w:color="auto"/>
      </w:divBdr>
    </w:div>
    <w:div w:id="622662838">
      <w:bodyDiv w:val="1"/>
      <w:marLeft w:val="0"/>
      <w:marRight w:val="0"/>
      <w:marTop w:val="0"/>
      <w:marBottom w:val="0"/>
      <w:divBdr>
        <w:top w:val="none" w:sz="0" w:space="0" w:color="auto"/>
        <w:left w:val="none" w:sz="0" w:space="0" w:color="auto"/>
        <w:bottom w:val="none" w:sz="0" w:space="0" w:color="auto"/>
        <w:right w:val="none" w:sz="0" w:space="0" w:color="auto"/>
      </w:divBdr>
    </w:div>
    <w:div w:id="659502618">
      <w:bodyDiv w:val="1"/>
      <w:marLeft w:val="0"/>
      <w:marRight w:val="0"/>
      <w:marTop w:val="0"/>
      <w:marBottom w:val="0"/>
      <w:divBdr>
        <w:top w:val="none" w:sz="0" w:space="0" w:color="auto"/>
        <w:left w:val="none" w:sz="0" w:space="0" w:color="auto"/>
        <w:bottom w:val="none" w:sz="0" w:space="0" w:color="auto"/>
        <w:right w:val="none" w:sz="0" w:space="0" w:color="auto"/>
      </w:divBdr>
    </w:div>
    <w:div w:id="707610370">
      <w:bodyDiv w:val="1"/>
      <w:marLeft w:val="0"/>
      <w:marRight w:val="0"/>
      <w:marTop w:val="0"/>
      <w:marBottom w:val="0"/>
      <w:divBdr>
        <w:top w:val="none" w:sz="0" w:space="0" w:color="auto"/>
        <w:left w:val="none" w:sz="0" w:space="0" w:color="auto"/>
        <w:bottom w:val="none" w:sz="0" w:space="0" w:color="auto"/>
        <w:right w:val="none" w:sz="0" w:space="0" w:color="auto"/>
      </w:divBdr>
    </w:div>
    <w:div w:id="710767645">
      <w:bodyDiv w:val="1"/>
      <w:marLeft w:val="0"/>
      <w:marRight w:val="0"/>
      <w:marTop w:val="0"/>
      <w:marBottom w:val="0"/>
      <w:divBdr>
        <w:top w:val="none" w:sz="0" w:space="0" w:color="auto"/>
        <w:left w:val="none" w:sz="0" w:space="0" w:color="auto"/>
        <w:bottom w:val="none" w:sz="0" w:space="0" w:color="auto"/>
        <w:right w:val="none" w:sz="0" w:space="0" w:color="auto"/>
      </w:divBdr>
    </w:div>
    <w:div w:id="719330587">
      <w:bodyDiv w:val="1"/>
      <w:marLeft w:val="0"/>
      <w:marRight w:val="0"/>
      <w:marTop w:val="0"/>
      <w:marBottom w:val="0"/>
      <w:divBdr>
        <w:top w:val="none" w:sz="0" w:space="0" w:color="auto"/>
        <w:left w:val="none" w:sz="0" w:space="0" w:color="auto"/>
        <w:bottom w:val="none" w:sz="0" w:space="0" w:color="auto"/>
        <w:right w:val="none" w:sz="0" w:space="0" w:color="auto"/>
      </w:divBdr>
    </w:div>
    <w:div w:id="740830642">
      <w:bodyDiv w:val="1"/>
      <w:marLeft w:val="0"/>
      <w:marRight w:val="0"/>
      <w:marTop w:val="0"/>
      <w:marBottom w:val="0"/>
      <w:divBdr>
        <w:top w:val="none" w:sz="0" w:space="0" w:color="auto"/>
        <w:left w:val="none" w:sz="0" w:space="0" w:color="auto"/>
        <w:bottom w:val="none" w:sz="0" w:space="0" w:color="auto"/>
        <w:right w:val="none" w:sz="0" w:space="0" w:color="auto"/>
      </w:divBdr>
    </w:div>
    <w:div w:id="840268826">
      <w:bodyDiv w:val="1"/>
      <w:marLeft w:val="0"/>
      <w:marRight w:val="0"/>
      <w:marTop w:val="0"/>
      <w:marBottom w:val="0"/>
      <w:divBdr>
        <w:top w:val="none" w:sz="0" w:space="0" w:color="auto"/>
        <w:left w:val="none" w:sz="0" w:space="0" w:color="auto"/>
        <w:bottom w:val="none" w:sz="0" w:space="0" w:color="auto"/>
        <w:right w:val="none" w:sz="0" w:space="0" w:color="auto"/>
      </w:divBdr>
    </w:div>
    <w:div w:id="898829236">
      <w:bodyDiv w:val="1"/>
      <w:marLeft w:val="0"/>
      <w:marRight w:val="0"/>
      <w:marTop w:val="0"/>
      <w:marBottom w:val="0"/>
      <w:divBdr>
        <w:top w:val="none" w:sz="0" w:space="0" w:color="auto"/>
        <w:left w:val="none" w:sz="0" w:space="0" w:color="auto"/>
        <w:bottom w:val="none" w:sz="0" w:space="0" w:color="auto"/>
        <w:right w:val="none" w:sz="0" w:space="0" w:color="auto"/>
      </w:divBdr>
    </w:div>
    <w:div w:id="913315338">
      <w:bodyDiv w:val="1"/>
      <w:marLeft w:val="0"/>
      <w:marRight w:val="0"/>
      <w:marTop w:val="0"/>
      <w:marBottom w:val="0"/>
      <w:divBdr>
        <w:top w:val="none" w:sz="0" w:space="0" w:color="auto"/>
        <w:left w:val="none" w:sz="0" w:space="0" w:color="auto"/>
        <w:bottom w:val="none" w:sz="0" w:space="0" w:color="auto"/>
        <w:right w:val="none" w:sz="0" w:space="0" w:color="auto"/>
      </w:divBdr>
    </w:div>
    <w:div w:id="927538262">
      <w:bodyDiv w:val="1"/>
      <w:marLeft w:val="0"/>
      <w:marRight w:val="0"/>
      <w:marTop w:val="0"/>
      <w:marBottom w:val="0"/>
      <w:divBdr>
        <w:top w:val="none" w:sz="0" w:space="0" w:color="auto"/>
        <w:left w:val="none" w:sz="0" w:space="0" w:color="auto"/>
        <w:bottom w:val="none" w:sz="0" w:space="0" w:color="auto"/>
        <w:right w:val="none" w:sz="0" w:space="0" w:color="auto"/>
      </w:divBdr>
    </w:div>
    <w:div w:id="928655852">
      <w:bodyDiv w:val="1"/>
      <w:marLeft w:val="0"/>
      <w:marRight w:val="0"/>
      <w:marTop w:val="0"/>
      <w:marBottom w:val="0"/>
      <w:divBdr>
        <w:top w:val="none" w:sz="0" w:space="0" w:color="auto"/>
        <w:left w:val="none" w:sz="0" w:space="0" w:color="auto"/>
        <w:bottom w:val="none" w:sz="0" w:space="0" w:color="auto"/>
        <w:right w:val="none" w:sz="0" w:space="0" w:color="auto"/>
      </w:divBdr>
    </w:div>
    <w:div w:id="932667635">
      <w:bodyDiv w:val="1"/>
      <w:marLeft w:val="0"/>
      <w:marRight w:val="0"/>
      <w:marTop w:val="0"/>
      <w:marBottom w:val="0"/>
      <w:divBdr>
        <w:top w:val="none" w:sz="0" w:space="0" w:color="auto"/>
        <w:left w:val="none" w:sz="0" w:space="0" w:color="auto"/>
        <w:bottom w:val="none" w:sz="0" w:space="0" w:color="auto"/>
        <w:right w:val="none" w:sz="0" w:space="0" w:color="auto"/>
      </w:divBdr>
    </w:div>
    <w:div w:id="937829225">
      <w:bodyDiv w:val="1"/>
      <w:marLeft w:val="0"/>
      <w:marRight w:val="0"/>
      <w:marTop w:val="0"/>
      <w:marBottom w:val="0"/>
      <w:divBdr>
        <w:top w:val="none" w:sz="0" w:space="0" w:color="auto"/>
        <w:left w:val="none" w:sz="0" w:space="0" w:color="auto"/>
        <w:bottom w:val="none" w:sz="0" w:space="0" w:color="auto"/>
        <w:right w:val="none" w:sz="0" w:space="0" w:color="auto"/>
      </w:divBdr>
    </w:div>
    <w:div w:id="950743587">
      <w:bodyDiv w:val="1"/>
      <w:marLeft w:val="0"/>
      <w:marRight w:val="0"/>
      <w:marTop w:val="0"/>
      <w:marBottom w:val="0"/>
      <w:divBdr>
        <w:top w:val="none" w:sz="0" w:space="0" w:color="auto"/>
        <w:left w:val="none" w:sz="0" w:space="0" w:color="auto"/>
        <w:bottom w:val="none" w:sz="0" w:space="0" w:color="auto"/>
        <w:right w:val="none" w:sz="0" w:space="0" w:color="auto"/>
      </w:divBdr>
    </w:div>
    <w:div w:id="1023093209">
      <w:bodyDiv w:val="1"/>
      <w:marLeft w:val="0"/>
      <w:marRight w:val="0"/>
      <w:marTop w:val="0"/>
      <w:marBottom w:val="0"/>
      <w:divBdr>
        <w:top w:val="none" w:sz="0" w:space="0" w:color="auto"/>
        <w:left w:val="none" w:sz="0" w:space="0" w:color="auto"/>
        <w:bottom w:val="none" w:sz="0" w:space="0" w:color="auto"/>
        <w:right w:val="none" w:sz="0" w:space="0" w:color="auto"/>
      </w:divBdr>
    </w:div>
    <w:div w:id="1038897857">
      <w:bodyDiv w:val="1"/>
      <w:marLeft w:val="0"/>
      <w:marRight w:val="0"/>
      <w:marTop w:val="0"/>
      <w:marBottom w:val="0"/>
      <w:divBdr>
        <w:top w:val="none" w:sz="0" w:space="0" w:color="auto"/>
        <w:left w:val="none" w:sz="0" w:space="0" w:color="auto"/>
        <w:bottom w:val="none" w:sz="0" w:space="0" w:color="auto"/>
        <w:right w:val="none" w:sz="0" w:space="0" w:color="auto"/>
      </w:divBdr>
    </w:div>
    <w:div w:id="1044020898">
      <w:bodyDiv w:val="1"/>
      <w:marLeft w:val="0"/>
      <w:marRight w:val="0"/>
      <w:marTop w:val="0"/>
      <w:marBottom w:val="0"/>
      <w:divBdr>
        <w:top w:val="none" w:sz="0" w:space="0" w:color="auto"/>
        <w:left w:val="none" w:sz="0" w:space="0" w:color="auto"/>
        <w:bottom w:val="none" w:sz="0" w:space="0" w:color="auto"/>
        <w:right w:val="none" w:sz="0" w:space="0" w:color="auto"/>
      </w:divBdr>
    </w:div>
    <w:div w:id="1059865886">
      <w:bodyDiv w:val="1"/>
      <w:marLeft w:val="0"/>
      <w:marRight w:val="0"/>
      <w:marTop w:val="0"/>
      <w:marBottom w:val="0"/>
      <w:divBdr>
        <w:top w:val="none" w:sz="0" w:space="0" w:color="auto"/>
        <w:left w:val="none" w:sz="0" w:space="0" w:color="auto"/>
        <w:bottom w:val="none" w:sz="0" w:space="0" w:color="auto"/>
        <w:right w:val="none" w:sz="0" w:space="0" w:color="auto"/>
      </w:divBdr>
    </w:div>
    <w:div w:id="1113398710">
      <w:bodyDiv w:val="1"/>
      <w:marLeft w:val="0"/>
      <w:marRight w:val="0"/>
      <w:marTop w:val="0"/>
      <w:marBottom w:val="0"/>
      <w:divBdr>
        <w:top w:val="none" w:sz="0" w:space="0" w:color="auto"/>
        <w:left w:val="none" w:sz="0" w:space="0" w:color="auto"/>
        <w:bottom w:val="none" w:sz="0" w:space="0" w:color="auto"/>
        <w:right w:val="none" w:sz="0" w:space="0" w:color="auto"/>
      </w:divBdr>
    </w:div>
    <w:div w:id="1118914046">
      <w:bodyDiv w:val="1"/>
      <w:marLeft w:val="0"/>
      <w:marRight w:val="0"/>
      <w:marTop w:val="0"/>
      <w:marBottom w:val="0"/>
      <w:divBdr>
        <w:top w:val="none" w:sz="0" w:space="0" w:color="auto"/>
        <w:left w:val="none" w:sz="0" w:space="0" w:color="auto"/>
        <w:bottom w:val="none" w:sz="0" w:space="0" w:color="auto"/>
        <w:right w:val="none" w:sz="0" w:space="0" w:color="auto"/>
      </w:divBdr>
    </w:div>
    <w:div w:id="1121613406">
      <w:bodyDiv w:val="1"/>
      <w:marLeft w:val="0"/>
      <w:marRight w:val="0"/>
      <w:marTop w:val="0"/>
      <w:marBottom w:val="0"/>
      <w:divBdr>
        <w:top w:val="none" w:sz="0" w:space="0" w:color="auto"/>
        <w:left w:val="none" w:sz="0" w:space="0" w:color="auto"/>
        <w:bottom w:val="none" w:sz="0" w:space="0" w:color="auto"/>
        <w:right w:val="none" w:sz="0" w:space="0" w:color="auto"/>
      </w:divBdr>
    </w:div>
    <w:div w:id="1165632181">
      <w:bodyDiv w:val="1"/>
      <w:marLeft w:val="0"/>
      <w:marRight w:val="0"/>
      <w:marTop w:val="0"/>
      <w:marBottom w:val="0"/>
      <w:divBdr>
        <w:top w:val="none" w:sz="0" w:space="0" w:color="auto"/>
        <w:left w:val="none" w:sz="0" w:space="0" w:color="auto"/>
        <w:bottom w:val="none" w:sz="0" w:space="0" w:color="auto"/>
        <w:right w:val="none" w:sz="0" w:space="0" w:color="auto"/>
      </w:divBdr>
    </w:div>
    <w:div w:id="1179151302">
      <w:bodyDiv w:val="1"/>
      <w:marLeft w:val="0"/>
      <w:marRight w:val="0"/>
      <w:marTop w:val="0"/>
      <w:marBottom w:val="0"/>
      <w:divBdr>
        <w:top w:val="none" w:sz="0" w:space="0" w:color="auto"/>
        <w:left w:val="none" w:sz="0" w:space="0" w:color="auto"/>
        <w:bottom w:val="none" w:sz="0" w:space="0" w:color="auto"/>
        <w:right w:val="none" w:sz="0" w:space="0" w:color="auto"/>
      </w:divBdr>
    </w:div>
    <w:div w:id="1192525327">
      <w:bodyDiv w:val="1"/>
      <w:marLeft w:val="0"/>
      <w:marRight w:val="0"/>
      <w:marTop w:val="0"/>
      <w:marBottom w:val="0"/>
      <w:divBdr>
        <w:top w:val="none" w:sz="0" w:space="0" w:color="auto"/>
        <w:left w:val="none" w:sz="0" w:space="0" w:color="auto"/>
        <w:bottom w:val="none" w:sz="0" w:space="0" w:color="auto"/>
        <w:right w:val="none" w:sz="0" w:space="0" w:color="auto"/>
      </w:divBdr>
    </w:div>
    <w:div w:id="1192839168">
      <w:bodyDiv w:val="1"/>
      <w:marLeft w:val="0"/>
      <w:marRight w:val="0"/>
      <w:marTop w:val="0"/>
      <w:marBottom w:val="0"/>
      <w:divBdr>
        <w:top w:val="none" w:sz="0" w:space="0" w:color="auto"/>
        <w:left w:val="none" w:sz="0" w:space="0" w:color="auto"/>
        <w:bottom w:val="none" w:sz="0" w:space="0" w:color="auto"/>
        <w:right w:val="none" w:sz="0" w:space="0" w:color="auto"/>
      </w:divBdr>
    </w:div>
    <w:div w:id="1197503701">
      <w:bodyDiv w:val="1"/>
      <w:marLeft w:val="0"/>
      <w:marRight w:val="0"/>
      <w:marTop w:val="0"/>
      <w:marBottom w:val="0"/>
      <w:divBdr>
        <w:top w:val="none" w:sz="0" w:space="0" w:color="auto"/>
        <w:left w:val="none" w:sz="0" w:space="0" w:color="auto"/>
        <w:bottom w:val="none" w:sz="0" w:space="0" w:color="auto"/>
        <w:right w:val="none" w:sz="0" w:space="0" w:color="auto"/>
      </w:divBdr>
    </w:div>
    <w:div w:id="1294679214">
      <w:bodyDiv w:val="1"/>
      <w:marLeft w:val="0"/>
      <w:marRight w:val="0"/>
      <w:marTop w:val="0"/>
      <w:marBottom w:val="0"/>
      <w:divBdr>
        <w:top w:val="none" w:sz="0" w:space="0" w:color="auto"/>
        <w:left w:val="none" w:sz="0" w:space="0" w:color="auto"/>
        <w:bottom w:val="none" w:sz="0" w:space="0" w:color="auto"/>
        <w:right w:val="none" w:sz="0" w:space="0" w:color="auto"/>
      </w:divBdr>
    </w:div>
    <w:div w:id="1300065279">
      <w:bodyDiv w:val="1"/>
      <w:marLeft w:val="0"/>
      <w:marRight w:val="0"/>
      <w:marTop w:val="0"/>
      <w:marBottom w:val="0"/>
      <w:divBdr>
        <w:top w:val="none" w:sz="0" w:space="0" w:color="auto"/>
        <w:left w:val="none" w:sz="0" w:space="0" w:color="auto"/>
        <w:bottom w:val="none" w:sz="0" w:space="0" w:color="auto"/>
        <w:right w:val="none" w:sz="0" w:space="0" w:color="auto"/>
      </w:divBdr>
    </w:div>
    <w:div w:id="1339964154">
      <w:bodyDiv w:val="1"/>
      <w:marLeft w:val="0"/>
      <w:marRight w:val="0"/>
      <w:marTop w:val="0"/>
      <w:marBottom w:val="0"/>
      <w:divBdr>
        <w:top w:val="none" w:sz="0" w:space="0" w:color="auto"/>
        <w:left w:val="none" w:sz="0" w:space="0" w:color="auto"/>
        <w:bottom w:val="none" w:sz="0" w:space="0" w:color="auto"/>
        <w:right w:val="none" w:sz="0" w:space="0" w:color="auto"/>
      </w:divBdr>
    </w:div>
    <w:div w:id="1365058913">
      <w:bodyDiv w:val="1"/>
      <w:marLeft w:val="0"/>
      <w:marRight w:val="0"/>
      <w:marTop w:val="0"/>
      <w:marBottom w:val="0"/>
      <w:divBdr>
        <w:top w:val="none" w:sz="0" w:space="0" w:color="auto"/>
        <w:left w:val="none" w:sz="0" w:space="0" w:color="auto"/>
        <w:bottom w:val="none" w:sz="0" w:space="0" w:color="auto"/>
        <w:right w:val="none" w:sz="0" w:space="0" w:color="auto"/>
      </w:divBdr>
    </w:div>
    <w:div w:id="1367757220">
      <w:bodyDiv w:val="1"/>
      <w:marLeft w:val="0"/>
      <w:marRight w:val="0"/>
      <w:marTop w:val="0"/>
      <w:marBottom w:val="0"/>
      <w:divBdr>
        <w:top w:val="none" w:sz="0" w:space="0" w:color="auto"/>
        <w:left w:val="none" w:sz="0" w:space="0" w:color="auto"/>
        <w:bottom w:val="none" w:sz="0" w:space="0" w:color="auto"/>
        <w:right w:val="none" w:sz="0" w:space="0" w:color="auto"/>
      </w:divBdr>
    </w:div>
    <w:div w:id="1373460235">
      <w:bodyDiv w:val="1"/>
      <w:marLeft w:val="0"/>
      <w:marRight w:val="0"/>
      <w:marTop w:val="0"/>
      <w:marBottom w:val="0"/>
      <w:divBdr>
        <w:top w:val="none" w:sz="0" w:space="0" w:color="auto"/>
        <w:left w:val="none" w:sz="0" w:space="0" w:color="auto"/>
        <w:bottom w:val="none" w:sz="0" w:space="0" w:color="auto"/>
        <w:right w:val="none" w:sz="0" w:space="0" w:color="auto"/>
      </w:divBdr>
    </w:div>
    <w:div w:id="1377047201">
      <w:bodyDiv w:val="1"/>
      <w:marLeft w:val="0"/>
      <w:marRight w:val="0"/>
      <w:marTop w:val="0"/>
      <w:marBottom w:val="0"/>
      <w:divBdr>
        <w:top w:val="none" w:sz="0" w:space="0" w:color="auto"/>
        <w:left w:val="none" w:sz="0" w:space="0" w:color="auto"/>
        <w:bottom w:val="none" w:sz="0" w:space="0" w:color="auto"/>
        <w:right w:val="none" w:sz="0" w:space="0" w:color="auto"/>
      </w:divBdr>
    </w:div>
    <w:div w:id="1440755817">
      <w:bodyDiv w:val="1"/>
      <w:marLeft w:val="0"/>
      <w:marRight w:val="0"/>
      <w:marTop w:val="0"/>
      <w:marBottom w:val="0"/>
      <w:divBdr>
        <w:top w:val="none" w:sz="0" w:space="0" w:color="auto"/>
        <w:left w:val="none" w:sz="0" w:space="0" w:color="auto"/>
        <w:bottom w:val="none" w:sz="0" w:space="0" w:color="auto"/>
        <w:right w:val="none" w:sz="0" w:space="0" w:color="auto"/>
      </w:divBdr>
    </w:div>
    <w:div w:id="1455754799">
      <w:bodyDiv w:val="1"/>
      <w:marLeft w:val="0"/>
      <w:marRight w:val="0"/>
      <w:marTop w:val="0"/>
      <w:marBottom w:val="0"/>
      <w:divBdr>
        <w:top w:val="none" w:sz="0" w:space="0" w:color="auto"/>
        <w:left w:val="none" w:sz="0" w:space="0" w:color="auto"/>
        <w:bottom w:val="none" w:sz="0" w:space="0" w:color="auto"/>
        <w:right w:val="none" w:sz="0" w:space="0" w:color="auto"/>
      </w:divBdr>
    </w:div>
    <w:div w:id="1467505958">
      <w:bodyDiv w:val="1"/>
      <w:marLeft w:val="0"/>
      <w:marRight w:val="0"/>
      <w:marTop w:val="0"/>
      <w:marBottom w:val="0"/>
      <w:divBdr>
        <w:top w:val="none" w:sz="0" w:space="0" w:color="auto"/>
        <w:left w:val="none" w:sz="0" w:space="0" w:color="auto"/>
        <w:bottom w:val="none" w:sz="0" w:space="0" w:color="auto"/>
        <w:right w:val="none" w:sz="0" w:space="0" w:color="auto"/>
      </w:divBdr>
    </w:div>
    <w:div w:id="1474058036">
      <w:bodyDiv w:val="1"/>
      <w:marLeft w:val="0"/>
      <w:marRight w:val="0"/>
      <w:marTop w:val="0"/>
      <w:marBottom w:val="0"/>
      <w:divBdr>
        <w:top w:val="none" w:sz="0" w:space="0" w:color="auto"/>
        <w:left w:val="none" w:sz="0" w:space="0" w:color="auto"/>
        <w:bottom w:val="none" w:sz="0" w:space="0" w:color="auto"/>
        <w:right w:val="none" w:sz="0" w:space="0" w:color="auto"/>
      </w:divBdr>
    </w:div>
    <w:div w:id="1501658244">
      <w:bodyDiv w:val="1"/>
      <w:marLeft w:val="0"/>
      <w:marRight w:val="0"/>
      <w:marTop w:val="0"/>
      <w:marBottom w:val="0"/>
      <w:divBdr>
        <w:top w:val="none" w:sz="0" w:space="0" w:color="auto"/>
        <w:left w:val="none" w:sz="0" w:space="0" w:color="auto"/>
        <w:bottom w:val="none" w:sz="0" w:space="0" w:color="auto"/>
        <w:right w:val="none" w:sz="0" w:space="0" w:color="auto"/>
      </w:divBdr>
    </w:div>
    <w:div w:id="1514801457">
      <w:bodyDiv w:val="1"/>
      <w:marLeft w:val="0"/>
      <w:marRight w:val="0"/>
      <w:marTop w:val="0"/>
      <w:marBottom w:val="0"/>
      <w:divBdr>
        <w:top w:val="none" w:sz="0" w:space="0" w:color="auto"/>
        <w:left w:val="none" w:sz="0" w:space="0" w:color="auto"/>
        <w:bottom w:val="none" w:sz="0" w:space="0" w:color="auto"/>
        <w:right w:val="none" w:sz="0" w:space="0" w:color="auto"/>
      </w:divBdr>
    </w:div>
    <w:div w:id="1575966576">
      <w:bodyDiv w:val="1"/>
      <w:marLeft w:val="0"/>
      <w:marRight w:val="0"/>
      <w:marTop w:val="0"/>
      <w:marBottom w:val="0"/>
      <w:divBdr>
        <w:top w:val="none" w:sz="0" w:space="0" w:color="auto"/>
        <w:left w:val="none" w:sz="0" w:space="0" w:color="auto"/>
        <w:bottom w:val="none" w:sz="0" w:space="0" w:color="auto"/>
        <w:right w:val="none" w:sz="0" w:space="0" w:color="auto"/>
      </w:divBdr>
    </w:div>
    <w:div w:id="1635719550">
      <w:bodyDiv w:val="1"/>
      <w:marLeft w:val="0"/>
      <w:marRight w:val="0"/>
      <w:marTop w:val="0"/>
      <w:marBottom w:val="0"/>
      <w:divBdr>
        <w:top w:val="none" w:sz="0" w:space="0" w:color="auto"/>
        <w:left w:val="none" w:sz="0" w:space="0" w:color="auto"/>
        <w:bottom w:val="none" w:sz="0" w:space="0" w:color="auto"/>
        <w:right w:val="none" w:sz="0" w:space="0" w:color="auto"/>
      </w:divBdr>
    </w:div>
    <w:div w:id="1657803389">
      <w:bodyDiv w:val="1"/>
      <w:marLeft w:val="0"/>
      <w:marRight w:val="0"/>
      <w:marTop w:val="0"/>
      <w:marBottom w:val="0"/>
      <w:divBdr>
        <w:top w:val="none" w:sz="0" w:space="0" w:color="auto"/>
        <w:left w:val="none" w:sz="0" w:space="0" w:color="auto"/>
        <w:bottom w:val="none" w:sz="0" w:space="0" w:color="auto"/>
        <w:right w:val="none" w:sz="0" w:space="0" w:color="auto"/>
      </w:divBdr>
    </w:div>
    <w:div w:id="1712614645">
      <w:bodyDiv w:val="1"/>
      <w:marLeft w:val="0"/>
      <w:marRight w:val="0"/>
      <w:marTop w:val="0"/>
      <w:marBottom w:val="0"/>
      <w:divBdr>
        <w:top w:val="none" w:sz="0" w:space="0" w:color="auto"/>
        <w:left w:val="none" w:sz="0" w:space="0" w:color="auto"/>
        <w:bottom w:val="none" w:sz="0" w:space="0" w:color="auto"/>
        <w:right w:val="none" w:sz="0" w:space="0" w:color="auto"/>
      </w:divBdr>
    </w:div>
    <w:div w:id="1762289660">
      <w:bodyDiv w:val="1"/>
      <w:marLeft w:val="0"/>
      <w:marRight w:val="0"/>
      <w:marTop w:val="0"/>
      <w:marBottom w:val="0"/>
      <w:divBdr>
        <w:top w:val="none" w:sz="0" w:space="0" w:color="auto"/>
        <w:left w:val="none" w:sz="0" w:space="0" w:color="auto"/>
        <w:bottom w:val="none" w:sz="0" w:space="0" w:color="auto"/>
        <w:right w:val="none" w:sz="0" w:space="0" w:color="auto"/>
      </w:divBdr>
    </w:div>
    <w:div w:id="1787893498">
      <w:bodyDiv w:val="1"/>
      <w:marLeft w:val="0"/>
      <w:marRight w:val="0"/>
      <w:marTop w:val="0"/>
      <w:marBottom w:val="0"/>
      <w:divBdr>
        <w:top w:val="none" w:sz="0" w:space="0" w:color="auto"/>
        <w:left w:val="none" w:sz="0" w:space="0" w:color="auto"/>
        <w:bottom w:val="none" w:sz="0" w:space="0" w:color="auto"/>
        <w:right w:val="none" w:sz="0" w:space="0" w:color="auto"/>
      </w:divBdr>
    </w:div>
    <w:div w:id="1808161179">
      <w:bodyDiv w:val="1"/>
      <w:marLeft w:val="0"/>
      <w:marRight w:val="0"/>
      <w:marTop w:val="0"/>
      <w:marBottom w:val="0"/>
      <w:divBdr>
        <w:top w:val="none" w:sz="0" w:space="0" w:color="auto"/>
        <w:left w:val="none" w:sz="0" w:space="0" w:color="auto"/>
        <w:bottom w:val="none" w:sz="0" w:space="0" w:color="auto"/>
        <w:right w:val="none" w:sz="0" w:space="0" w:color="auto"/>
      </w:divBdr>
    </w:div>
    <w:div w:id="1809198141">
      <w:bodyDiv w:val="1"/>
      <w:marLeft w:val="0"/>
      <w:marRight w:val="0"/>
      <w:marTop w:val="0"/>
      <w:marBottom w:val="0"/>
      <w:divBdr>
        <w:top w:val="none" w:sz="0" w:space="0" w:color="auto"/>
        <w:left w:val="none" w:sz="0" w:space="0" w:color="auto"/>
        <w:bottom w:val="none" w:sz="0" w:space="0" w:color="auto"/>
        <w:right w:val="none" w:sz="0" w:space="0" w:color="auto"/>
      </w:divBdr>
    </w:div>
    <w:div w:id="1819489237">
      <w:bodyDiv w:val="1"/>
      <w:marLeft w:val="0"/>
      <w:marRight w:val="0"/>
      <w:marTop w:val="0"/>
      <w:marBottom w:val="0"/>
      <w:divBdr>
        <w:top w:val="none" w:sz="0" w:space="0" w:color="auto"/>
        <w:left w:val="none" w:sz="0" w:space="0" w:color="auto"/>
        <w:bottom w:val="none" w:sz="0" w:space="0" w:color="auto"/>
        <w:right w:val="none" w:sz="0" w:space="0" w:color="auto"/>
      </w:divBdr>
    </w:div>
    <w:div w:id="1850409549">
      <w:bodyDiv w:val="1"/>
      <w:marLeft w:val="0"/>
      <w:marRight w:val="0"/>
      <w:marTop w:val="0"/>
      <w:marBottom w:val="0"/>
      <w:divBdr>
        <w:top w:val="none" w:sz="0" w:space="0" w:color="auto"/>
        <w:left w:val="none" w:sz="0" w:space="0" w:color="auto"/>
        <w:bottom w:val="none" w:sz="0" w:space="0" w:color="auto"/>
        <w:right w:val="none" w:sz="0" w:space="0" w:color="auto"/>
      </w:divBdr>
    </w:div>
    <w:div w:id="1857500029">
      <w:bodyDiv w:val="1"/>
      <w:marLeft w:val="0"/>
      <w:marRight w:val="0"/>
      <w:marTop w:val="0"/>
      <w:marBottom w:val="0"/>
      <w:divBdr>
        <w:top w:val="none" w:sz="0" w:space="0" w:color="auto"/>
        <w:left w:val="none" w:sz="0" w:space="0" w:color="auto"/>
        <w:bottom w:val="none" w:sz="0" w:space="0" w:color="auto"/>
        <w:right w:val="none" w:sz="0" w:space="0" w:color="auto"/>
      </w:divBdr>
    </w:div>
    <w:div w:id="1904364418">
      <w:bodyDiv w:val="1"/>
      <w:marLeft w:val="0"/>
      <w:marRight w:val="0"/>
      <w:marTop w:val="0"/>
      <w:marBottom w:val="0"/>
      <w:divBdr>
        <w:top w:val="none" w:sz="0" w:space="0" w:color="auto"/>
        <w:left w:val="none" w:sz="0" w:space="0" w:color="auto"/>
        <w:bottom w:val="none" w:sz="0" w:space="0" w:color="auto"/>
        <w:right w:val="none" w:sz="0" w:space="0" w:color="auto"/>
      </w:divBdr>
    </w:div>
    <w:div w:id="1941839365">
      <w:bodyDiv w:val="1"/>
      <w:marLeft w:val="0"/>
      <w:marRight w:val="0"/>
      <w:marTop w:val="0"/>
      <w:marBottom w:val="0"/>
      <w:divBdr>
        <w:top w:val="none" w:sz="0" w:space="0" w:color="auto"/>
        <w:left w:val="none" w:sz="0" w:space="0" w:color="auto"/>
        <w:bottom w:val="none" w:sz="0" w:space="0" w:color="auto"/>
        <w:right w:val="none" w:sz="0" w:space="0" w:color="auto"/>
      </w:divBdr>
    </w:div>
    <w:div w:id="1949241712">
      <w:bodyDiv w:val="1"/>
      <w:marLeft w:val="0"/>
      <w:marRight w:val="0"/>
      <w:marTop w:val="0"/>
      <w:marBottom w:val="0"/>
      <w:divBdr>
        <w:top w:val="none" w:sz="0" w:space="0" w:color="auto"/>
        <w:left w:val="none" w:sz="0" w:space="0" w:color="auto"/>
        <w:bottom w:val="none" w:sz="0" w:space="0" w:color="auto"/>
        <w:right w:val="none" w:sz="0" w:space="0" w:color="auto"/>
      </w:divBdr>
    </w:div>
    <w:div w:id="1963220734">
      <w:bodyDiv w:val="1"/>
      <w:marLeft w:val="0"/>
      <w:marRight w:val="0"/>
      <w:marTop w:val="0"/>
      <w:marBottom w:val="0"/>
      <w:divBdr>
        <w:top w:val="none" w:sz="0" w:space="0" w:color="auto"/>
        <w:left w:val="none" w:sz="0" w:space="0" w:color="auto"/>
        <w:bottom w:val="none" w:sz="0" w:space="0" w:color="auto"/>
        <w:right w:val="none" w:sz="0" w:space="0" w:color="auto"/>
      </w:divBdr>
    </w:div>
    <w:div w:id="1965883762">
      <w:bodyDiv w:val="1"/>
      <w:marLeft w:val="0"/>
      <w:marRight w:val="0"/>
      <w:marTop w:val="0"/>
      <w:marBottom w:val="0"/>
      <w:divBdr>
        <w:top w:val="none" w:sz="0" w:space="0" w:color="auto"/>
        <w:left w:val="none" w:sz="0" w:space="0" w:color="auto"/>
        <w:bottom w:val="none" w:sz="0" w:space="0" w:color="auto"/>
        <w:right w:val="none" w:sz="0" w:space="0" w:color="auto"/>
      </w:divBdr>
    </w:div>
    <w:div w:id="1978492658">
      <w:bodyDiv w:val="1"/>
      <w:marLeft w:val="0"/>
      <w:marRight w:val="0"/>
      <w:marTop w:val="0"/>
      <w:marBottom w:val="0"/>
      <w:divBdr>
        <w:top w:val="none" w:sz="0" w:space="0" w:color="auto"/>
        <w:left w:val="none" w:sz="0" w:space="0" w:color="auto"/>
        <w:bottom w:val="none" w:sz="0" w:space="0" w:color="auto"/>
        <w:right w:val="none" w:sz="0" w:space="0" w:color="auto"/>
      </w:divBdr>
    </w:div>
    <w:div w:id="2018650104">
      <w:bodyDiv w:val="1"/>
      <w:marLeft w:val="0"/>
      <w:marRight w:val="0"/>
      <w:marTop w:val="0"/>
      <w:marBottom w:val="0"/>
      <w:divBdr>
        <w:top w:val="none" w:sz="0" w:space="0" w:color="auto"/>
        <w:left w:val="none" w:sz="0" w:space="0" w:color="auto"/>
        <w:bottom w:val="none" w:sz="0" w:space="0" w:color="auto"/>
        <w:right w:val="none" w:sz="0" w:space="0" w:color="auto"/>
      </w:divBdr>
    </w:div>
    <w:div w:id="2035690638">
      <w:bodyDiv w:val="1"/>
      <w:marLeft w:val="0"/>
      <w:marRight w:val="0"/>
      <w:marTop w:val="0"/>
      <w:marBottom w:val="0"/>
      <w:divBdr>
        <w:top w:val="none" w:sz="0" w:space="0" w:color="auto"/>
        <w:left w:val="none" w:sz="0" w:space="0" w:color="auto"/>
        <w:bottom w:val="none" w:sz="0" w:space="0" w:color="auto"/>
        <w:right w:val="none" w:sz="0" w:space="0" w:color="auto"/>
      </w:divBdr>
    </w:div>
    <w:div w:id="21470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_zagr@mail.ru" TargetMode="External"/><Relationship Id="rId13" Type="http://schemas.openxmlformats.org/officeDocument/2006/relationships/hyperlink" Target="mailto:ellisa@inbox.ru" TargetMode="External"/><Relationship Id="rId18" Type="http://schemas.openxmlformats.org/officeDocument/2006/relationships/hyperlink" Target="mailto:valentyna4@yandex.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pakukova@gmail.com" TargetMode="External"/><Relationship Id="rId17" Type="http://schemas.openxmlformats.org/officeDocument/2006/relationships/hyperlink" Target="mailto:anazarenkoster@gmail.com" TargetMode="External"/><Relationship Id="rId2" Type="http://schemas.openxmlformats.org/officeDocument/2006/relationships/styles" Target="styles.xml"/><Relationship Id="rId16" Type="http://schemas.openxmlformats.org/officeDocument/2006/relationships/hyperlink" Target="mailto:nastasian@yandex.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ubinaveronika@mail.ru" TargetMode="External"/><Relationship Id="rId5" Type="http://schemas.openxmlformats.org/officeDocument/2006/relationships/webSettings" Target="webSettings.xml"/><Relationship Id="rId15" Type="http://schemas.openxmlformats.org/officeDocument/2006/relationships/hyperlink" Target="mailto:sivosk@yandex.ru" TargetMode="External"/><Relationship Id="rId10" Type="http://schemas.openxmlformats.org/officeDocument/2006/relationships/hyperlink" Target="mailto:juliana_100@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favera71@list.ru" TargetMode="External"/><Relationship Id="rId14" Type="http://schemas.openxmlformats.org/officeDocument/2006/relationships/hyperlink" Target="mailto:rosadelcie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250</cp:revision>
  <dcterms:created xsi:type="dcterms:W3CDTF">2015-10-02T14:08:00Z</dcterms:created>
  <dcterms:modified xsi:type="dcterms:W3CDTF">2015-10-02T16:28:00Z</dcterms:modified>
</cp:coreProperties>
</file>